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DB1CAD"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548E34FB"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7F2378">
              <w:rPr>
                <w:rFonts w:ascii="Times New Roman" w:hAnsi="Times New Roman"/>
                <w:b/>
                <w:sz w:val="24"/>
                <w:szCs w:val="24"/>
                <w:lang w:val="en-US"/>
              </w:rPr>
              <w:t>JAYHUN</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25C97A3" w14:textId="77777777" w:rsidR="00F66004"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F66004"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F66004">
              <w:rPr>
                <w:rFonts w:ascii="Times New Roman" w:hAnsi="Times New Roman"/>
                <w:sz w:val="24"/>
                <w:szCs w:val="24"/>
                <w:lang w:val="uz-Latn-UZ"/>
              </w:rPr>
              <w:t>.</w:t>
            </w:r>
          </w:p>
          <w:p w14:paraId="6B3A88DB" w14:textId="2AD12445" w:rsidR="00B17A64" w:rsidRDefault="00F66004" w:rsidP="00B17A64">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B17A64">
              <w:rPr>
                <w:rFonts w:ascii="Times New Roman" w:hAnsi="Times New Roman"/>
                <w:sz w:val="24"/>
                <w:szCs w:val="24"/>
                <w:lang w:val="uz-Latn-UZ"/>
              </w:rPr>
              <w:t xml:space="preserve">ushbu shartnomaning 4.1-bandida belgilangan hollarda ham foiz stavkasi o‘zgartirilishi mumkin.  </w:t>
            </w:r>
          </w:p>
          <w:bookmarkEnd w:id="0"/>
          <w:p w14:paraId="4A4A43BC" w14:textId="2FDA75F3"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sidRPr="00DB1CAD">
              <w:rPr>
                <w:rFonts w:ascii="Times New Roman" w:hAnsi="Times New Roman"/>
                <w:i/>
                <w:iCs/>
                <w:sz w:val="24"/>
                <w:szCs w:val="24"/>
                <w:lang w:val="uz-Cyrl-UZ"/>
              </w:rPr>
              <w:t>Izoh</w:t>
            </w:r>
            <w:r w:rsidRPr="00DB1CAD">
              <w:rPr>
                <w:rFonts w:ascii="Times New Roman" w:hAnsi="Times New Roman"/>
                <w:i/>
                <w:iCs/>
                <w:sz w:val="24"/>
                <w:szCs w:val="24"/>
                <w:lang w:val="uz-Cyrl-UZ"/>
              </w:rPr>
              <w:t xml:space="preserve">: </w:t>
            </w:r>
            <w:r w:rsidR="007F4301" w:rsidRPr="00DB1CAD">
              <w:rPr>
                <w:rFonts w:ascii="Times New Roman" w:hAnsi="Times New Roman"/>
                <w:i/>
                <w:iCs/>
                <w:sz w:val="24"/>
                <w:szCs w:val="24"/>
                <w:lang w:val="uz-Cyrl-UZ"/>
              </w:rPr>
              <w:t>SOFR/</w:t>
            </w:r>
            <w:r w:rsidR="003D6F68" w:rsidRPr="00DB1CAD" w:rsidDel="003D6F68">
              <w:rPr>
                <w:rFonts w:ascii="Times New Roman" w:hAnsi="Times New Roman"/>
                <w:i/>
                <w:iCs/>
                <w:sz w:val="24"/>
                <w:szCs w:val="24"/>
                <w:lang w:val="uz-Cyrl-UZ"/>
              </w:rPr>
              <w:t xml:space="preserve"> </w:t>
            </w:r>
            <w:r w:rsidR="007F4301" w:rsidRPr="00DB1CAD">
              <w:rPr>
                <w:rFonts w:ascii="Times New Roman" w:hAnsi="Times New Roman"/>
                <w:i/>
                <w:iCs/>
                <w:sz w:val="24"/>
                <w:szCs w:val="24"/>
                <w:lang w:val="uz-Cyrl-UZ"/>
              </w:rPr>
              <w:t>EURIBOR</w:t>
            </w:r>
            <w:r w:rsidRPr="00DB1CAD">
              <w:rPr>
                <w:rFonts w:ascii="Times New Roman" w:hAnsi="Times New Roman"/>
                <w:i/>
                <w:iCs/>
                <w:sz w:val="24"/>
                <w:szCs w:val="24"/>
                <w:lang w:val="uz-Cyrl-UZ"/>
              </w:rPr>
              <w:t xml:space="preserve"> </w:t>
            </w:r>
            <w:r w:rsidR="00530713" w:rsidRPr="00DB1CAD">
              <w:rPr>
                <w:rFonts w:ascii="Times New Roman" w:hAnsi="Times New Roman"/>
                <w:i/>
                <w:iCs/>
                <w:sz w:val="24"/>
                <w:szCs w:val="24"/>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1"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2"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2"/>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6BB0C936"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00E15743">
              <w:rPr>
                <w:rFonts w:ascii="Times New Roman" w:hAnsi="Times New Roman"/>
                <w:sz w:val="24"/>
                <w:szCs w:val="24"/>
                <w:lang w:val="uz-Cyrl-UZ"/>
              </w:rPr>
              <w:t>Agar</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kredit</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mablag‘i</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ma’lum</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maqsadda</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ishlatish</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uchun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ajratilgan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bo‘lsa</w:t>
            </w:r>
            <w:r w:rsidR="00E15743" w:rsidRPr="0029713E">
              <w:rPr>
                <w:rFonts w:ascii="Times New Roman" w:hAnsi="Times New Roman"/>
                <w:sz w:val="24"/>
                <w:szCs w:val="24"/>
                <w:lang w:val="uz-Cyrl-UZ"/>
              </w:rPr>
              <w:t xml:space="preserve">, </w:t>
            </w:r>
            <w:r w:rsidR="00E15743" w:rsidRPr="00E15743">
              <w:rPr>
                <w:rFonts w:ascii="Times New Roman" w:hAnsi="Times New Roman"/>
                <w:sz w:val="24"/>
                <w:szCs w:val="24"/>
                <w:lang w:val="uz-Cyrl-UZ"/>
              </w:rPr>
              <w:t>k</w:t>
            </w:r>
            <w:r w:rsidRPr="00E15743">
              <w:rPr>
                <w:rFonts w:ascii="Times New Roman" w:hAnsi="Times New Roman"/>
                <w:sz w:val="24"/>
                <w:szCs w:val="24"/>
                <w:lang w:val="uz-Cyrl-UZ"/>
              </w:rPr>
              <w:t xml:space="preserve">redit mablag‘laridan maqsadli foydalanish – </w:t>
            </w:r>
            <w:r w:rsidRPr="004216A3">
              <w:rPr>
                <w:rFonts w:ascii="Times New Roman" w:hAnsi="Times New Roman"/>
                <w:sz w:val="24"/>
                <w:szCs w:val="24"/>
                <w:lang w:val="uz-Cyrl-UZ"/>
              </w:rPr>
              <w:t xml:space="preserve">ushbu majburiyat bajarilmaganda, </w:t>
            </w:r>
            <w:r w:rsidRPr="00E15743">
              <w:rPr>
                <w:rFonts w:ascii="Times New Roman" w:hAnsi="Times New Roman"/>
                <w:sz w:val="24"/>
                <w:szCs w:val="24"/>
                <w:lang w:val="uz-Cyrl-UZ"/>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4BE0FB04"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w:t>
            </w:r>
            <w:r w:rsidR="00E15743">
              <w:rPr>
                <w:rFonts w:ascii="Times New Roman" w:hAnsi="Times New Roman"/>
                <w:sz w:val="24"/>
                <w:szCs w:val="24"/>
                <w:lang w:val="uz-Cyrl-UZ"/>
              </w:rPr>
              <w:t>Agar</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kredit</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mablag‘i</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ma’lum</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maqsadda</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ishlatish</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uchun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ajratilgan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bo‘lsa</w:t>
            </w:r>
            <w:r w:rsidR="00E15743" w:rsidRPr="0029713E">
              <w:rPr>
                <w:rFonts w:ascii="Times New Roman" w:hAnsi="Times New Roman"/>
                <w:sz w:val="24"/>
                <w:szCs w:val="24"/>
                <w:lang w:val="uz-Cyrl-UZ"/>
              </w:rPr>
              <w:t xml:space="preserve">, </w:t>
            </w:r>
            <w:r w:rsidR="00E15743" w:rsidRPr="0066053A">
              <w:rPr>
                <w:rFonts w:ascii="Times New Roman" w:hAnsi="Times New Roman"/>
                <w:sz w:val="24"/>
                <w:szCs w:val="24"/>
                <w:lang w:val="uz-Cyrl-UZ"/>
              </w:rPr>
              <w:t>k</w:t>
            </w:r>
            <w:r w:rsidRPr="0066053A">
              <w:rPr>
                <w:rFonts w:ascii="Times New Roman" w:hAnsi="Times New Roman"/>
                <w:sz w:val="24"/>
                <w:szCs w:val="24"/>
                <w:lang w:val="uz-Cyrl-UZ"/>
              </w:rPr>
              <w:t>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6374FF5B"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w:t>
            </w:r>
            <w:r w:rsidR="00E15743">
              <w:rPr>
                <w:rFonts w:ascii="Times New Roman" w:hAnsi="Times New Roman"/>
                <w:sz w:val="24"/>
                <w:szCs w:val="24"/>
                <w:lang w:val="uz-Cyrl-UZ"/>
              </w:rPr>
              <w:t>Agar</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kredit</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mablag‘i</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ma’lum</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maqsadda</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ishlatish</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uchun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ajratilgan</w:t>
            </w:r>
            <w:r w:rsidR="00E15743" w:rsidRPr="0029713E">
              <w:rPr>
                <w:rFonts w:ascii="Times New Roman" w:hAnsi="Times New Roman"/>
                <w:sz w:val="24"/>
                <w:szCs w:val="24"/>
                <w:lang w:val="uz-Cyrl-UZ"/>
              </w:rPr>
              <w:t xml:space="preserve"> </w:t>
            </w:r>
            <w:r w:rsidR="00E15743">
              <w:rPr>
                <w:rFonts w:ascii="Times New Roman" w:hAnsi="Times New Roman"/>
                <w:sz w:val="24"/>
                <w:szCs w:val="24"/>
                <w:lang w:val="uz-Cyrl-UZ"/>
              </w:rPr>
              <w:t>bo‘lsa</w:t>
            </w:r>
            <w:r w:rsidR="00E15743" w:rsidRPr="0029713E">
              <w:rPr>
                <w:rFonts w:ascii="Times New Roman" w:hAnsi="Times New Roman"/>
                <w:sz w:val="24"/>
                <w:szCs w:val="24"/>
                <w:lang w:val="uz-Cyrl-UZ"/>
              </w:rPr>
              <w:t xml:space="preserve">, </w:t>
            </w:r>
            <w:r w:rsidR="00E15743" w:rsidRPr="0066053A">
              <w:rPr>
                <w:rFonts w:ascii="Times New Roman" w:hAnsi="Times New Roman"/>
                <w:sz w:val="24"/>
                <w:szCs w:val="24"/>
                <w:lang w:val="uz-Cyrl-UZ"/>
              </w:rPr>
              <w:t>k</w:t>
            </w:r>
            <w:r w:rsidRPr="0066053A">
              <w:rPr>
                <w:rFonts w:ascii="Times New Roman" w:hAnsi="Times New Roman"/>
                <w:sz w:val="24"/>
                <w:szCs w:val="24"/>
                <w:lang w:val="uz-Cyrl-UZ"/>
              </w:rPr>
              <w:t>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lastRenderedPageBreak/>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14F23F59"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5"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5"/>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2C750190" w:rsidR="00F424E1" w:rsidRPr="00F303B0" w:rsidRDefault="003D6F68" w:rsidP="00F303B0">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sotib</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olinadigan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mulklarni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ob’ektni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belgilangan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sifatida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etish</w:t>
            </w:r>
            <w:r w:rsidR="00436203" w:rsidRPr="00F303B0">
              <w:rPr>
                <w:rFonts w:ascii="Times New Roman" w:hAnsi="Times New Roman"/>
                <w:sz w:val="24"/>
                <w:szCs w:val="24"/>
                <w:lang w:val="uz-Cyrl-UZ"/>
              </w:rPr>
              <w:t>;</w:t>
            </w:r>
          </w:p>
          <w:p w14:paraId="7DBF4B89" w14:textId="0F044365"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Cyrl-UZ"/>
              </w:rPr>
              <w:t xml:space="preserve">l) </w:t>
            </w:r>
            <w:r w:rsidRPr="00F303B0">
              <w:rPr>
                <w:rFonts w:ascii="Times New Roman" w:hAnsi="Times New Roman"/>
                <w:sz w:val="24"/>
                <w:szCs w:val="24"/>
                <w:lang w:val="uz-Latn-UZ"/>
              </w:rPr>
              <w:t>“Biznesni kafolatlash milliy agentligi” AJ tomonidan</w:t>
            </w:r>
            <w:r w:rsidR="001840C8" w:rsidRPr="00F303B0">
              <w:rPr>
                <w:rFonts w:ascii="Times New Roman" w:hAnsi="Times New Roman"/>
                <w:sz w:val="24"/>
                <w:szCs w:val="24"/>
                <w:lang w:val="uz-Latn-UZ"/>
              </w:rPr>
              <w:t xml:space="preserve"> Qarz oluvchiga kafillik/kafolat berish rad qilinganda yoki taqdim qilingan kafillik/kafolat bo‘yicha Bankning mablag‘larni to‘lash to‘g‘risidagi murojaati rad qilinganda</w:t>
            </w:r>
            <w:r w:rsidRPr="00F303B0">
              <w:rPr>
                <w:rFonts w:ascii="Times New Roman" w:hAnsi="Times New Roman"/>
                <w:sz w:val="24"/>
                <w:szCs w:val="24"/>
                <w:lang w:val="uz-Latn-UZ"/>
              </w:rPr>
              <w:t xml:space="preserve"> Qarz oluvchi kredit qarzdorligi qoldig‘ining 125%ni ta’minlovchi miqdorda mulkiy ta’minot taqdim etishi</w:t>
            </w:r>
            <w:r w:rsidR="00436203" w:rsidRPr="00F303B0">
              <w:rPr>
                <w:rFonts w:ascii="Times New Roman" w:hAnsi="Times New Roman"/>
                <w:sz w:val="24"/>
                <w:szCs w:val="24"/>
                <w:lang w:val="uz-Latn-UZ"/>
              </w:rPr>
              <w:t>.</w:t>
            </w:r>
          </w:p>
          <w:p w14:paraId="2ABC6CF6" w14:textId="023F623F"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 xml:space="preserve">Ushbu shart bajarilmagan taqdirda </w:t>
            </w:r>
            <w:r w:rsidRPr="00F303B0">
              <w:rPr>
                <w:rFonts w:ascii="Times New Roman" w:hAnsi="Times New Roman"/>
                <w:sz w:val="24"/>
                <w:szCs w:val="24"/>
                <w:lang w:val="uz-Cyrl-UZ"/>
              </w:rPr>
              <w:t>barcha qarzdorlik</w:t>
            </w:r>
            <w:r w:rsidRPr="00F303B0">
              <w:rPr>
                <w:rFonts w:ascii="Times New Roman" w:hAnsi="Times New Roman"/>
                <w:sz w:val="24"/>
                <w:szCs w:val="24"/>
                <w:lang w:val="uz-Latn-UZ"/>
              </w:rPr>
              <w:t xml:space="preserve">lar </w:t>
            </w:r>
            <w:r w:rsidRPr="00F303B0">
              <w:rPr>
                <w:rFonts w:ascii="Times New Roman" w:hAnsi="Times New Roman"/>
                <w:sz w:val="24"/>
                <w:szCs w:val="24"/>
                <w:lang w:val="uz-Cyrl-UZ"/>
              </w:rPr>
              <w:t xml:space="preserve">muddatidan oldin </w:t>
            </w:r>
            <w:r w:rsidR="001840C8" w:rsidRPr="00F303B0">
              <w:rPr>
                <w:rFonts w:ascii="Times New Roman" w:hAnsi="Times New Roman"/>
                <w:sz w:val="24"/>
                <w:szCs w:val="24"/>
                <w:lang w:val="en-US"/>
              </w:rPr>
              <w:t>u</w:t>
            </w:r>
            <w:r w:rsidRPr="00F303B0">
              <w:rPr>
                <w:rFonts w:ascii="Times New Roman" w:hAnsi="Times New Roman"/>
                <w:sz w:val="24"/>
                <w:szCs w:val="24"/>
                <w:lang w:val="uz-Cyrl-UZ"/>
              </w:rPr>
              <w:t>ndiri</w:t>
            </w:r>
            <w:r w:rsidRPr="00F303B0">
              <w:rPr>
                <w:rFonts w:ascii="Times New Roman" w:hAnsi="Times New Roman"/>
                <w:sz w:val="24"/>
                <w:szCs w:val="24"/>
                <w:lang w:val="uz-Latn-UZ"/>
              </w:rPr>
              <w:t>ladi.</w:t>
            </w:r>
          </w:p>
          <w:p w14:paraId="7CA9B0A1" w14:textId="59544D05" w:rsidR="00436203" w:rsidRDefault="00436203" w:rsidP="00F303B0">
            <w:pPr>
              <w:ind w:left="1" w:right="67" w:firstLine="709"/>
              <w:jc w:val="both"/>
              <w:rPr>
                <w:rFonts w:ascii="Times New Roman" w:hAnsi="Times New Roman"/>
                <w:sz w:val="24"/>
                <w:szCs w:val="24"/>
                <w:lang w:val="uz-Latn-UZ" w:eastAsia="it-IT"/>
              </w:rPr>
            </w:pPr>
            <w:r w:rsidRPr="005100EA">
              <w:rPr>
                <w:rFonts w:ascii="Times New Roman" w:hAnsi="Times New Roman"/>
                <w:sz w:val="24"/>
                <w:szCs w:val="24"/>
                <w:lang w:val="uz-Latn-UZ"/>
              </w:rPr>
              <w:t>m) Maz</w:t>
            </w:r>
            <w:r w:rsidR="001840C8" w:rsidRPr="005100EA">
              <w:rPr>
                <w:rFonts w:ascii="Times New Roman" w:hAnsi="Times New Roman"/>
                <w:sz w:val="24"/>
                <w:szCs w:val="24"/>
                <w:lang w:val="uz-Latn-UZ"/>
              </w:rPr>
              <w:t>k</w:t>
            </w:r>
            <w:r w:rsidRPr="005100EA">
              <w:rPr>
                <w:rFonts w:ascii="Times New Roman" w:hAnsi="Times New Roman"/>
                <w:sz w:val="24"/>
                <w:szCs w:val="24"/>
                <w:lang w:val="uz-Latn-UZ"/>
              </w:rPr>
              <w:t xml:space="preserve">ur shartnomaning 5.4.5-bandida belgilangan </w:t>
            </w:r>
            <w:r w:rsidRPr="005100EA">
              <w:rPr>
                <w:rFonts w:ascii="Times New Roman" w:hAnsi="Times New Roman"/>
                <w:sz w:val="24"/>
                <w:szCs w:val="24"/>
                <w:lang w:val="uz-Cyrl-UZ"/>
              </w:rPr>
              <w:t xml:space="preserve">“Tadbirkorlikni rivojlantirish kompaniyasi” AJ tomonidan </w:t>
            </w:r>
            <w:r w:rsidRPr="005100EA">
              <w:rPr>
                <w:rFonts w:ascii="Times New Roman" w:hAnsi="Times New Roman"/>
                <w:sz w:val="24"/>
                <w:szCs w:val="24"/>
                <w:lang w:val="uz-Latn-UZ"/>
              </w:rPr>
              <w:t xml:space="preserve">taqdim qilingan </w:t>
            </w:r>
            <w:r w:rsidRPr="005100EA">
              <w:rPr>
                <w:rFonts w:ascii="Times New Roman" w:hAnsi="Times New Roman"/>
                <w:sz w:val="24"/>
                <w:szCs w:val="24"/>
                <w:lang w:val="uz-Cyrl-UZ" w:eastAsia="it-IT"/>
              </w:rPr>
              <w:t xml:space="preserve">Kompensatsiya </w:t>
            </w:r>
            <w:r w:rsidR="001840C8" w:rsidRPr="005100EA">
              <w:rPr>
                <w:rFonts w:ascii="Times New Roman" w:hAnsi="Times New Roman"/>
                <w:sz w:val="24"/>
                <w:szCs w:val="24"/>
                <w:lang w:val="uz-Cyrl-UZ" w:eastAsia="it-IT"/>
              </w:rPr>
              <w:t xml:space="preserve">to‘lanishi rad qilinganda yoki boshqacha shaklda kompensatsiya to‘lovlarini amalga oshirilishining imkoni bo‘lmay qolganda </w:t>
            </w:r>
            <w:r w:rsidRPr="005100EA">
              <w:rPr>
                <w:rFonts w:ascii="Times New Roman" w:hAnsi="Times New Roman"/>
                <w:sz w:val="24"/>
                <w:szCs w:val="24"/>
                <w:lang w:val="uz-Cyrl-UZ" w:eastAsia="it-IT"/>
              </w:rPr>
              <w:t>kredit bo‘yicha foiz to‘lovlari</w:t>
            </w:r>
            <w:r w:rsidRPr="005100EA">
              <w:rPr>
                <w:rFonts w:ascii="Times New Roman" w:hAnsi="Times New Roman"/>
                <w:sz w:val="24"/>
                <w:szCs w:val="24"/>
                <w:lang w:val="uz-Latn-UZ" w:eastAsia="it-IT"/>
              </w:rPr>
              <w:t>ni</w:t>
            </w:r>
            <w:r w:rsidRPr="005100EA">
              <w:rPr>
                <w:rFonts w:ascii="Times New Roman" w:hAnsi="Times New Roman"/>
                <w:sz w:val="24"/>
                <w:szCs w:val="24"/>
                <w:lang w:val="uz-Cyrl-UZ" w:eastAsia="it-IT"/>
              </w:rPr>
              <w:t xml:space="preserve"> amalga oshiri</w:t>
            </w:r>
            <w:r w:rsidRPr="005100EA">
              <w:rPr>
                <w:rFonts w:ascii="Times New Roman" w:hAnsi="Times New Roman"/>
                <w:sz w:val="24"/>
                <w:szCs w:val="24"/>
                <w:lang w:val="uz-Latn-UZ" w:eastAsia="it-IT"/>
              </w:rPr>
              <w:t>sh</w:t>
            </w:r>
            <w:r w:rsidR="00D717B8" w:rsidRPr="005100EA">
              <w:rPr>
                <w:rFonts w:ascii="Times New Roman" w:hAnsi="Times New Roman"/>
                <w:sz w:val="24"/>
                <w:szCs w:val="24"/>
                <w:lang w:val="uz-Latn-UZ" w:eastAsia="it-IT"/>
              </w:rPr>
              <w:t>;</w:t>
            </w:r>
          </w:p>
          <w:p w14:paraId="186FD282" w14:textId="2704CC45" w:rsidR="00E15743" w:rsidRDefault="00E15743" w:rsidP="00F303B0">
            <w:pPr>
              <w:ind w:left="1" w:right="67" w:firstLine="709"/>
              <w:jc w:val="both"/>
              <w:rPr>
                <w:rFonts w:ascii="Times New Roman" w:hAnsi="Times New Roman"/>
                <w:sz w:val="24"/>
                <w:szCs w:val="24"/>
                <w:lang w:val="uz-Latn-UZ"/>
              </w:rPr>
            </w:pPr>
            <w:r>
              <w:rPr>
                <w:rFonts w:ascii="Times New Roman" w:hAnsi="Times New Roman"/>
                <w:sz w:val="24"/>
                <w:szCs w:val="24"/>
                <w:lang w:val="uz-Latn-UZ"/>
              </w:rPr>
              <w:t>n)</w:t>
            </w:r>
            <w:r w:rsidR="00D717B8">
              <w:rPr>
                <w:rFonts w:ascii="Times New Roman" w:hAnsi="Times New Roman"/>
                <w:sz w:val="24"/>
                <w:szCs w:val="24"/>
                <w:lang w:val="uz-Latn-UZ"/>
              </w:rPr>
              <w:t> </w:t>
            </w:r>
            <w:r w:rsidRPr="00E15743">
              <w:rPr>
                <w:rFonts w:ascii="Times New Roman" w:hAnsi="Times New Roman"/>
                <w:sz w:val="24"/>
                <w:szCs w:val="24"/>
                <w:lang w:val="uz-Cyrl-UZ"/>
              </w:rPr>
              <w:t>Qarz oluvchining sof aktivlari qiymati loyiha qiymatining 15%idan kam bo‘lmasligi, kredit mablag‘lari ajratilgandan so‘ng 6 oy ichida qarz oluvchi tomonidan loyihaning qolgan 15%ini shakllantirish lozim</w:t>
            </w:r>
            <w:r w:rsidR="00D717B8">
              <w:rPr>
                <w:rFonts w:ascii="Times New Roman" w:hAnsi="Times New Roman"/>
                <w:sz w:val="24"/>
                <w:szCs w:val="24"/>
                <w:lang w:val="uz-Latn-UZ"/>
              </w:rPr>
              <w:t>;</w:t>
            </w:r>
          </w:p>
          <w:p w14:paraId="50945A76" w14:textId="600F58F7" w:rsidR="00A63825" w:rsidRPr="00F303B0" w:rsidRDefault="00530713"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Fuqarolik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kodeksining</w:t>
            </w:r>
            <w:r w:rsidR="00A63825" w:rsidRPr="00F303B0">
              <w:rPr>
                <w:rFonts w:ascii="Times New Roman" w:hAnsi="Times New Roman"/>
                <w:sz w:val="24"/>
                <w:szCs w:val="24"/>
                <w:lang w:val="uz-Cyrl-UZ"/>
              </w:rPr>
              <w:t xml:space="preserve"> 776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783</w:t>
            </w:r>
            <w:r w:rsidR="002524A8" w:rsidRPr="00F303B0">
              <w:rPr>
                <w:rFonts w:ascii="Times New Roman" w:hAnsi="Times New Roman"/>
                <w:sz w:val="24"/>
                <w:szCs w:val="24"/>
                <w:lang w:val="uz-Cyrl-UZ"/>
              </w:rPr>
              <w:t>-</w:t>
            </w:r>
            <w:r w:rsidRPr="00F303B0">
              <w:rPr>
                <w:rFonts w:ascii="Times New Roman" w:hAnsi="Times New Roman"/>
                <w:sz w:val="24"/>
                <w:szCs w:val="24"/>
                <w:lang w:val="uz-Cyrl-UZ"/>
              </w:rPr>
              <w:t>moddalariga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birinchi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qondirish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 yetarli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barcha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hisobvarag‘laridan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to‘g‘risida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xizmat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topshiriq</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w:t>
            </w:r>
            <w:r w:rsidR="00A63825" w:rsidRPr="00F303B0">
              <w:rPr>
                <w:rFonts w:ascii="Times New Roman" w:hAnsi="Times New Roman"/>
                <w:sz w:val="24"/>
                <w:szCs w:val="24"/>
                <w:lang w:val="uz-Cyrl-UZ"/>
              </w:rPr>
              <w:t>.</w:t>
            </w:r>
          </w:p>
          <w:p w14:paraId="665F3EAD"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F303B0" w:rsidRDefault="00C7391D" w:rsidP="00F303B0">
            <w:pPr>
              <w:pStyle w:val="a7"/>
              <w:tabs>
                <w:tab w:val="left" w:pos="1270"/>
              </w:tabs>
              <w:spacing w:after="200"/>
              <w:ind w:left="1160" w:right="67"/>
              <w:jc w:val="both"/>
              <w:rPr>
                <w:rFonts w:ascii="Times New Roman" w:hAnsi="Times New Roman"/>
                <w:b/>
                <w:sz w:val="24"/>
                <w:szCs w:val="24"/>
                <w:lang w:val="uz-Cyrl-UZ"/>
              </w:rPr>
            </w:pPr>
            <w:r w:rsidRPr="00F303B0">
              <w:rPr>
                <w:rFonts w:ascii="Times New Roman" w:hAnsi="Times New Roman"/>
                <w:b/>
                <w:sz w:val="24"/>
                <w:szCs w:val="24"/>
                <w:lang w:val="uz-Cyrl-UZ"/>
              </w:rPr>
              <w:t xml:space="preserve">5.3. </w:t>
            </w:r>
            <w:r w:rsidR="00530713" w:rsidRPr="00F303B0">
              <w:rPr>
                <w:rFonts w:ascii="Times New Roman" w:hAnsi="Times New Roman"/>
                <w:b/>
                <w:sz w:val="24"/>
                <w:szCs w:val="24"/>
                <w:lang w:val="uz-Cyrl-UZ"/>
              </w:rPr>
              <w:t>Bankning</w:t>
            </w:r>
            <w:r w:rsidR="00A63825" w:rsidRPr="00F303B0">
              <w:rPr>
                <w:rFonts w:ascii="Times New Roman" w:hAnsi="Times New Roman"/>
                <w:b/>
                <w:sz w:val="24"/>
                <w:szCs w:val="24"/>
                <w:lang w:val="uz-Cyrl-UZ"/>
              </w:rPr>
              <w:t xml:space="preserve"> </w:t>
            </w:r>
            <w:r w:rsidR="00530713"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49E26408"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F303B0" w:rsidRDefault="00A63825" w:rsidP="00F303B0">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F303B0" w:rsidRDefault="00530713" w:rsidP="00F303B0">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layoqatsiz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deb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topilganda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bajarmaganda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qaytarilishiga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ta’sir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haqkoniy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emasligi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imzolangandan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keyin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aniqlanganda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tomonidan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kuchga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vaqtdan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boshlab</w:t>
            </w:r>
            <w:r w:rsidR="00A63825" w:rsidRPr="00F303B0">
              <w:rPr>
                <w:rFonts w:ascii="Times New Roman" w:hAnsi="Times New Roman"/>
                <w:sz w:val="24"/>
                <w:szCs w:val="24"/>
                <w:lang w:val="uz-Cyrl-UZ"/>
              </w:rPr>
              <w:t xml:space="preserve"> 1 </w:t>
            </w:r>
            <w:r w:rsidRPr="00F303B0">
              <w:rPr>
                <w:rFonts w:ascii="Times New Roman" w:hAnsi="Times New Roman"/>
                <w:sz w:val="24"/>
                <w:szCs w:val="24"/>
                <w:lang w:val="uz-Cyrl-UZ"/>
              </w:rPr>
              <w:t>oydan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ko‘p</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davomida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foydalanilmaganda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etmaslik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nazarda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tutilgan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butunlay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yoki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qisman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tortish</w:t>
            </w:r>
            <w:r w:rsidR="009E692F" w:rsidRPr="00F303B0">
              <w:rPr>
                <w:rFonts w:ascii="Times New Roman" w:hAnsi="Times New Roman"/>
                <w:sz w:val="24"/>
                <w:szCs w:val="24"/>
                <w:lang w:val="uz-Cyrl-UZ"/>
              </w:rPr>
              <w:t>;</w:t>
            </w:r>
          </w:p>
          <w:p w14:paraId="11DE54EB" w14:textId="6943796A" w:rsidR="00A63825" w:rsidRPr="00F303B0" w:rsidRDefault="00530713" w:rsidP="00F303B0">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lastRenderedPageBreak/>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jarayonida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tegishli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buxgalteriya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statistik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korxonaning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moliyaviy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xo‘jalik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ahvoli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ta’minlanganligi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layoqatliligi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boshqalar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qilish</w:t>
            </w:r>
            <w:r w:rsidR="009E692F" w:rsidRPr="00F303B0">
              <w:rPr>
                <w:rFonts w:ascii="Times New Roman" w:hAnsi="Times New Roman"/>
                <w:sz w:val="24"/>
                <w:szCs w:val="24"/>
                <w:lang w:val="uz-Cyrl-UZ"/>
              </w:rPr>
              <w:t>;</w:t>
            </w:r>
          </w:p>
          <w:p w14:paraId="196C815B" w14:textId="5D273464" w:rsidR="00A63825" w:rsidRPr="00F303B0" w:rsidRDefault="00530713" w:rsidP="00F303B0">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Quyidagi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hollarda</w:t>
            </w:r>
            <w:r w:rsidR="008420C2" w:rsidRPr="00F303B0">
              <w:rPr>
                <w:rFonts w:ascii="Times New Roman" w:hAnsi="Times New Roman"/>
                <w:sz w:val="24"/>
                <w:szCs w:val="24"/>
                <w:lang w:val="uz-Latn-UZ"/>
              </w:rPr>
              <w:t>n biri sodir bo‘lganda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2524A8"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8420C2" w:rsidRPr="00F303B0">
              <w:rPr>
                <w:rFonts w:ascii="Times New Roman" w:hAnsi="Times New Roman"/>
                <w:sz w:val="24"/>
                <w:szCs w:val="24"/>
                <w:lang w:val="uz-Cyrl-UZ"/>
              </w:rPr>
              <w: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buyon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kreditlashni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to‘xtatish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 xml:space="preserve">hisoblangan </w:t>
            </w:r>
            <w:r w:rsidRPr="00F303B0">
              <w:rPr>
                <w:rFonts w:ascii="Times New Roman" w:hAnsi="Times New Roman"/>
                <w:sz w:val="24"/>
                <w:szCs w:val="24"/>
                <w:lang w:val="uz-Cyrl-UZ"/>
              </w:rPr>
              <w:t>foizlar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oldin</w:t>
            </w:r>
            <w:r w:rsidR="008420C2" w:rsidRPr="00F303B0">
              <w:rPr>
                <w:rFonts w:ascii="Times New Roman" w:hAnsi="Times New Roman"/>
                <w:sz w:val="24"/>
                <w:szCs w:val="24"/>
                <w:lang w:val="uz-Cyrl-UZ"/>
              </w:rPr>
              <w:t xml:space="preserve"> </w:t>
            </w:r>
            <w:bookmarkStart w:id="6" w:name="_Hlk209175102"/>
            <w:r w:rsidR="008420C2" w:rsidRPr="00F303B0">
              <w:rPr>
                <w:rFonts w:ascii="Times New Roman" w:hAnsi="Times New Roman"/>
                <w:sz w:val="24"/>
                <w:szCs w:val="24"/>
                <w:lang w:val="uz-Latn-UZ"/>
              </w:rPr>
              <w:t>undirish</w:t>
            </w:r>
            <w:bookmarkEnd w:id="6"/>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shuningdek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undiruvni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ta’minotiga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qaratish</w:t>
            </w:r>
            <w:r w:rsidR="008420C2" w:rsidRPr="00F303B0">
              <w:rPr>
                <w:rFonts w:ascii="Times New Roman" w:hAnsi="Times New Roman"/>
                <w:sz w:val="24"/>
                <w:szCs w:val="24"/>
                <w:lang w:val="uz-Cyrl-UZ"/>
              </w:rPr>
              <w: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haqli</w:t>
            </w:r>
            <w:r w:rsidR="00A63825" w:rsidRPr="00F303B0">
              <w:rPr>
                <w:rFonts w:ascii="Times New Roman" w:hAnsi="Times New Roman"/>
                <w:sz w:val="24"/>
                <w:szCs w:val="24"/>
                <w:lang w:val="uz-Cyrl-UZ"/>
              </w:rPr>
              <w:t>:</w:t>
            </w:r>
          </w:p>
          <w:p w14:paraId="1363124E" w14:textId="740E665B" w:rsidR="00343023" w:rsidRPr="00F303B0" w:rsidRDefault="00343023"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maqsadsiz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foydalanilganligi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Pr="00F303B0">
              <w:rPr>
                <w:rFonts w:ascii="Times New Roman" w:hAnsi="Times New Roman"/>
                <w:sz w:val="24"/>
                <w:szCs w:val="24"/>
                <w:lang w:val="uz-Cyrl-UZ"/>
              </w:rPr>
              <w:t>;</w:t>
            </w:r>
          </w:p>
          <w:p w14:paraId="72AB4C8F" w14:textId="300F395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bCs/>
                <w:sz w:val="24"/>
                <w:szCs w:val="24"/>
                <w:lang w:val="uz-Cyrl-UZ"/>
              </w:rPr>
              <w:t>Qarz</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oluvchi</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tomonidan</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mazkur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kredit</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shartnomasida</w:t>
            </w:r>
            <w:r w:rsidRPr="00F303B0">
              <w:rPr>
                <w:rFonts w:ascii="Times New Roman" w:hAnsi="Times New Roman"/>
                <w:bCs/>
                <w:sz w:val="24"/>
                <w:szCs w:val="24"/>
                <w:lang w:val="uz-Cyrl-UZ"/>
              </w:rPr>
              <w:t xml:space="preserve"> </w:t>
            </w:r>
            <w:r w:rsidR="008420C2" w:rsidRPr="00F303B0">
              <w:rPr>
                <w:rFonts w:ascii="Times New Roman" w:hAnsi="Times New Roman"/>
                <w:bCs/>
                <w:sz w:val="24"/>
                <w:szCs w:val="24"/>
                <w:lang w:val="uz-Latn-UZ"/>
              </w:rPr>
              <w:t xml:space="preserve">qayd etilgan </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har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qanday</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majburiyatlar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bajarilmaganda</w:t>
            </w:r>
            <w:r w:rsidRPr="00F303B0">
              <w:rPr>
                <w:rFonts w:ascii="Times New Roman" w:hAnsi="Times New Roman"/>
                <w:bCs/>
                <w:sz w:val="24"/>
                <w:szCs w:val="24"/>
                <w:lang w:val="uz-Cyrl-UZ"/>
              </w:rPr>
              <w:t>;</w:t>
            </w:r>
          </w:p>
          <w:p w14:paraId="30A4F53F" w14:textId="153B67E6"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moliyaviy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ahvoli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yomonlashganda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zararlar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nolikvid</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balans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buxgalterlik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darajada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yuritilmaganda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hisobotlarning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noto‘g‘riligi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haqqoniy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shuningdek</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00D665B4" w:rsidRPr="00F303B0">
              <w:rPr>
                <w:rFonts w:ascii="Times New Roman" w:hAnsi="Times New Roman"/>
                <w:sz w:val="24"/>
                <w:szCs w:val="24"/>
                <w:lang w:val="uz-Cyrl-UZ"/>
              </w:rPr>
              <w:t>/</w:t>
            </w:r>
            <w:r w:rsidR="00530713" w:rsidRPr="00F303B0">
              <w:rPr>
                <w:rFonts w:ascii="Times New Roman" w:hAnsi="Times New Roman"/>
                <w:sz w:val="24"/>
                <w:szCs w:val="24"/>
                <w:lang w:val="uz-Cyrl-UZ"/>
              </w:rPr>
              <w:t>Garovga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qo‘yuvchi</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qobiliyatsiz</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43614FEC" w14:textId="3BF944CA"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turli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sabablarga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ta’minlanmagan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qolganda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xulosasiga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qiymatini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yo‘qotgan</w:t>
            </w:r>
            <w:r w:rsidR="008420C2" w:rsidRPr="00F303B0">
              <w:rPr>
                <w:rFonts w:ascii="Times New Roman" w:hAnsi="Times New Roman"/>
                <w:sz w:val="24"/>
                <w:szCs w:val="24"/>
                <w:lang w:val="uz-Cyrl-UZ"/>
              </w:rPr>
              <w:t>da</w:t>
            </w:r>
            <w:r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yo</w:t>
            </w:r>
            <w:r w:rsidR="00D41CF1" w:rsidRPr="00F303B0">
              <w:rPr>
                <w:rFonts w:ascii="Times New Roman" w:hAnsi="Times New Roman"/>
                <w:sz w:val="24"/>
                <w:szCs w:val="24"/>
                <w:lang w:val="uz-Latn-UZ"/>
              </w:rPr>
              <w:t>x</w:t>
            </w:r>
            <w:r w:rsidR="008420C2" w:rsidRPr="00F303B0">
              <w:rPr>
                <w:rFonts w:ascii="Times New Roman" w:hAnsi="Times New Roman"/>
                <w:sz w:val="24"/>
                <w:szCs w:val="24"/>
                <w:lang w:val="uz-Latn-UZ"/>
              </w:rPr>
              <w:t xml:space="preserve">ud </w:t>
            </w:r>
            <w:bookmarkStart w:id="7" w:name="_Hlk209175185"/>
            <w:r w:rsidR="008420C2" w:rsidRPr="00F303B0">
              <w:rPr>
                <w:rFonts w:ascii="Times New Roman" w:hAnsi="Times New Roman"/>
                <w:sz w:val="24"/>
                <w:szCs w:val="24"/>
                <w:lang w:val="uz-Latn-UZ"/>
              </w:rPr>
              <w:t>ta’minot bilan bog‘lik shartnomalar</w:t>
            </w:r>
            <w:bookmarkEnd w:id="7"/>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haqiqiy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0743E901" w14:textId="614C96D9"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salbiy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ta’sir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ko‘zda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w:t>
            </w:r>
          </w:p>
          <w:p w14:paraId="7F3E32C1" w14:textId="77777777" w:rsidR="00B451FC"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bog‘liq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kafolat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sug‘urta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buzilganda</w:t>
            </w:r>
            <w:r w:rsidRPr="00F303B0">
              <w:rPr>
                <w:rFonts w:ascii="Times New Roman" w:hAnsi="Times New Roman"/>
                <w:sz w:val="24"/>
                <w:szCs w:val="24"/>
                <w:lang w:val="uz-Cyrl-UZ"/>
              </w:rPr>
              <w:t>;</w:t>
            </w:r>
          </w:p>
          <w:p w14:paraId="053C9197" w14:textId="6558158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Pr="00F303B0">
              <w:rPr>
                <w:rFonts w:ascii="Times New Roman" w:hAnsi="Times New Roman"/>
                <w:sz w:val="24"/>
                <w:szCs w:val="24"/>
                <w:lang w:val="uz-Cyrl-UZ"/>
              </w:rPr>
              <w:t>;</w:t>
            </w:r>
          </w:p>
          <w:p w14:paraId="7FAA1436" w14:textId="47528128" w:rsidR="00A63825" w:rsidRPr="00F303B0" w:rsidRDefault="00A63825" w:rsidP="00F303B0">
            <w:pPr>
              <w:pStyle w:val="a7"/>
              <w:tabs>
                <w:tab w:val="left" w:pos="1134"/>
              </w:tabs>
              <w:ind w:left="0" w:firstLine="704"/>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aloqador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korxonalarning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investitsion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xarakterga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loyihalari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doirasida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import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shartnomalarining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tashabbuskorning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to‘lanishi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moliyalashtirgan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00CB41D0" w:rsidRPr="00F303B0">
              <w:rPr>
                <w:rFonts w:ascii="Times New Roman" w:hAnsi="Times New Roman"/>
                <w:sz w:val="24"/>
                <w:szCs w:val="24"/>
                <w:lang w:val="uz-Cyrl-UZ"/>
              </w:rPr>
              <w:t>.</w:t>
            </w:r>
          </w:p>
          <w:p w14:paraId="4A069635" w14:textId="60ED7851" w:rsidR="00A63825" w:rsidRPr="00F303B0" w:rsidRDefault="00530713"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tarixini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shakllantirish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zarur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markazi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milliy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institutilari</w:t>
            </w:r>
            <w:r w:rsidR="00477D4E" w:rsidRPr="00F303B0">
              <w:rPr>
                <w:rFonts w:ascii="Times New Roman" w:hAnsi="Times New Roman"/>
                <w:sz w:val="24"/>
                <w:szCs w:val="24"/>
                <w:lang w:val="uz-Cyrl-UZ"/>
              </w:rPr>
              <w:t>/</w:t>
            </w:r>
            <w:r w:rsidRPr="00F303B0">
              <w:rPr>
                <w:rFonts w:ascii="Times New Roman" w:hAnsi="Times New Roman"/>
                <w:sz w:val="24"/>
                <w:szCs w:val="24"/>
                <w:lang w:val="uz-Cyrl-UZ"/>
              </w:rPr>
              <w:t>Kredit</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byurolariga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etish</w:t>
            </w:r>
            <w:r w:rsidR="009E692F" w:rsidRPr="00F303B0">
              <w:rPr>
                <w:rFonts w:ascii="Times New Roman" w:hAnsi="Times New Roman"/>
                <w:sz w:val="24"/>
                <w:szCs w:val="24"/>
                <w:lang w:val="en-US"/>
              </w:rPr>
              <w:t>;</w:t>
            </w:r>
          </w:p>
          <w:p w14:paraId="693D28D9" w14:textId="77777777" w:rsidR="009E692F" w:rsidRPr="00F303B0" w:rsidRDefault="00A63825"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qonuniy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talablarini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qanoatlantirish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uchun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tegishli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O‘zbekiston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Respublikasi</w:t>
            </w:r>
            <w:r w:rsidRPr="00F303B0">
              <w:rPr>
                <w:rFonts w:ascii="Times New Roman" w:hAnsi="Times New Roman"/>
                <w:b/>
                <w:sz w:val="24"/>
                <w:szCs w:val="24"/>
                <w:lang w:val="uz-Cyrl-UZ"/>
              </w:rPr>
              <w:t xml:space="preserve"> </w:t>
            </w:r>
            <w:r w:rsidR="00530713" w:rsidRPr="00F303B0">
              <w:rPr>
                <w:rFonts w:ascii="Times New Roman" w:hAnsi="Times New Roman"/>
                <w:sz w:val="24"/>
                <w:szCs w:val="24"/>
                <w:lang w:val="uz-Cyrl-UZ"/>
              </w:rPr>
              <w:t>Fuqarolik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kodeksining</w:t>
            </w:r>
            <w:r w:rsidRPr="00F303B0">
              <w:rPr>
                <w:rFonts w:ascii="Times New Roman" w:hAnsi="Times New Roman"/>
                <w:sz w:val="24"/>
                <w:szCs w:val="24"/>
                <w:lang w:val="uz-Cyrl-UZ"/>
              </w:rPr>
              <w:t xml:space="preserve"> 783-</w:t>
            </w:r>
            <w:r w:rsidR="00530713" w:rsidRPr="00F303B0">
              <w:rPr>
                <w:rFonts w:ascii="Times New Roman" w:hAnsi="Times New Roman"/>
                <w:sz w:val="24"/>
                <w:szCs w:val="24"/>
                <w:lang w:val="uz-Cyrl-UZ"/>
              </w:rPr>
              <w:t>moddasiga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muvofiq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banklardagi</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topshirig‘isiz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so‘zsiz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akseptsiz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tartibda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hisobdan</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chiqarish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undirib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olish</w:t>
            </w:r>
            <w:r w:rsidR="00477D4E" w:rsidRPr="00F303B0">
              <w:rPr>
                <w:rFonts w:ascii="Times New Roman" w:hAnsi="Times New Roman"/>
                <w:sz w:val="24"/>
                <w:szCs w:val="24"/>
                <w:lang w:val="uz-Cyrl-UZ"/>
              </w:rPr>
              <w:t>)</w:t>
            </w:r>
            <w:r w:rsidR="009E692F" w:rsidRPr="00F303B0">
              <w:rPr>
                <w:rFonts w:ascii="Times New Roman" w:hAnsi="Times New Roman"/>
                <w:sz w:val="24"/>
                <w:szCs w:val="24"/>
                <w:lang w:val="uz-Cyrl-UZ"/>
              </w:rPr>
              <w:t>;</w:t>
            </w:r>
          </w:p>
          <w:p w14:paraId="05D070DD" w14:textId="77777777" w:rsidR="009E692F" w:rsidRPr="00F303B0" w:rsidRDefault="009E692F" w:rsidP="00F303B0">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F303B0" w:rsidRDefault="009E692F"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F303B0" w:rsidRDefault="00B17A64"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8" w:name="_Hlk215667011"/>
            <w:r w:rsidRPr="00F303B0">
              <w:rPr>
                <w:rFonts w:ascii="Times New Roman" w:hAnsi="Times New Roman"/>
                <w:sz w:val="24"/>
                <w:szCs w:val="24"/>
                <w:lang w:val="en-US"/>
              </w:rPr>
              <w:t>Garov narsasini vaqti-vaqti bilan qayta baholash.</w:t>
            </w:r>
            <w:bookmarkEnd w:id="8"/>
          </w:p>
          <w:p w14:paraId="70A96CDC" w14:textId="1F4ABDC2" w:rsidR="00A63825" w:rsidRPr="00F303B0" w:rsidRDefault="00530713" w:rsidP="00F303B0">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F303B0">
              <w:rPr>
                <w:rFonts w:ascii="Times New Roman" w:hAnsi="Times New Roman"/>
                <w:b/>
                <w:sz w:val="24"/>
                <w:szCs w:val="24"/>
                <w:lang w:val="uz-Cyrl-UZ"/>
              </w:rPr>
              <w:t>Qarz</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oluvchining</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2EC2199A"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F303B0" w:rsidRDefault="00A63825" w:rsidP="00F303B0">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F303B0" w:rsidRDefault="00530713" w:rsidP="00F303B0">
            <w:pPr>
              <w:pStyle w:val="a7"/>
              <w:numPr>
                <w:ilvl w:val="2"/>
                <w:numId w:val="2"/>
              </w:numPr>
              <w:tabs>
                <w:tab w:val="left" w:pos="1451"/>
              </w:tabs>
              <w:spacing w:after="200"/>
              <w:ind w:left="1430" w:right="67"/>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ajratilguniga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qadar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kechish</w:t>
            </w:r>
            <w:r w:rsidR="00A63825" w:rsidRPr="00F303B0">
              <w:rPr>
                <w:rFonts w:ascii="Times New Roman" w:hAnsi="Times New Roman"/>
                <w:sz w:val="24"/>
                <w:szCs w:val="24"/>
                <w:lang w:val="uz-Cyrl-UZ"/>
              </w:rPr>
              <w:t>;</w:t>
            </w:r>
          </w:p>
          <w:p w14:paraId="5CBC3C7A" w14:textId="3A5B0258" w:rsidR="00A63825" w:rsidRPr="00F303B0" w:rsidRDefault="00530713" w:rsidP="00F303B0">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F303B0">
              <w:rPr>
                <w:rFonts w:ascii="Times New Roman" w:hAnsi="Times New Roman"/>
                <w:sz w:val="24"/>
                <w:szCs w:val="24"/>
                <w:lang w:val="en-US"/>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oldin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qaytarish</w:t>
            </w:r>
            <w:r w:rsidR="009E692F" w:rsidRPr="00F303B0">
              <w:rPr>
                <w:rFonts w:ascii="Times New Roman" w:hAnsi="Times New Roman"/>
                <w:sz w:val="24"/>
                <w:szCs w:val="24"/>
                <w:lang w:val="en-US"/>
              </w:rPr>
              <w:t>;</w:t>
            </w:r>
          </w:p>
          <w:p w14:paraId="3C68E8FD" w14:textId="2571AAA3" w:rsidR="00A63825" w:rsidRPr="00F303B0" w:rsidRDefault="00530713" w:rsidP="00F303B0">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qarzorliklari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9E692F" w:rsidRPr="00F303B0">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F303B0">
              <w:rPr>
                <w:rFonts w:ascii="Times New Roman" w:hAnsi="Times New Roman"/>
                <w:sz w:val="24"/>
                <w:szCs w:val="24"/>
                <w:lang w:val="uz-Cyrl-UZ"/>
              </w:rPr>
              <w:t>;</w:t>
            </w:r>
          </w:p>
          <w:p w14:paraId="1FBF157E" w14:textId="127DD71A" w:rsidR="00A63825" w:rsidRPr="005100EA" w:rsidRDefault="00530713"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5100EA">
              <w:rPr>
                <w:rFonts w:ascii="Times New Roman" w:hAnsi="Times New Roman"/>
                <w:sz w:val="24"/>
                <w:szCs w:val="24"/>
                <w:lang w:val="uz-Cyrl-UZ"/>
              </w:rPr>
              <w:t>Kreditlash</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va</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hisob</w:t>
            </w:r>
            <w:r w:rsidR="00A63825" w:rsidRPr="005100EA">
              <w:rPr>
                <w:rFonts w:ascii="Times New Roman" w:hAnsi="Times New Roman"/>
                <w:sz w:val="24"/>
                <w:szCs w:val="24"/>
                <w:lang w:val="uz-Cyrl-UZ"/>
              </w:rPr>
              <w:t>-</w:t>
            </w:r>
            <w:r w:rsidRPr="005100EA">
              <w:rPr>
                <w:rFonts w:ascii="Times New Roman" w:hAnsi="Times New Roman"/>
                <w:sz w:val="24"/>
                <w:szCs w:val="24"/>
                <w:lang w:val="uz-Cyrl-UZ"/>
              </w:rPr>
              <w:t>kitoblar</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bo‘yicha</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O‘zbekiston</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Respublikasi</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me’yoriy</w:t>
            </w:r>
            <w:r w:rsidR="00A63825" w:rsidRPr="005100EA">
              <w:rPr>
                <w:rFonts w:ascii="Times New Roman" w:hAnsi="Times New Roman"/>
                <w:sz w:val="24"/>
                <w:szCs w:val="24"/>
                <w:lang w:val="uz-Cyrl-UZ"/>
              </w:rPr>
              <w:t>-</w:t>
            </w:r>
            <w:r w:rsidRPr="005100EA">
              <w:rPr>
                <w:rFonts w:ascii="Times New Roman" w:hAnsi="Times New Roman"/>
                <w:sz w:val="24"/>
                <w:szCs w:val="24"/>
                <w:lang w:val="uz-Cyrl-UZ"/>
              </w:rPr>
              <w:t>huquqiy</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hujjatlari</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va</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Bankning</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ichki</w:t>
            </w:r>
            <w:r w:rsidR="00477D4E" w:rsidRPr="005100EA">
              <w:rPr>
                <w:rFonts w:ascii="Times New Roman" w:hAnsi="Times New Roman"/>
                <w:sz w:val="24"/>
                <w:szCs w:val="24"/>
                <w:lang w:val="uz-Cyrl-UZ"/>
              </w:rPr>
              <w:t xml:space="preserve"> </w:t>
            </w:r>
            <w:r w:rsidRPr="005100EA">
              <w:rPr>
                <w:rFonts w:ascii="Times New Roman" w:hAnsi="Times New Roman"/>
                <w:sz w:val="24"/>
                <w:szCs w:val="24"/>
                <w:lang w:val="uz-Cyrl-UZ"/>
              </w:rPr>
              <w:t>qoidalaridagi</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o‘zgarishlar</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haqida</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Bankdan</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ma’lumot</w:t>
            </w:r>
            <w:r w:rsidR="00A63825" w:rsidRPr="005100EA">
              <w:rPr>
                <w:rFonts w:ascii="Times New Roman" w:hAnsi="Times New Roman"/>
                <w:sz w:val="24"/>
                <w:szCs w:val="24"/>
                <w:lang w:val="uz-Cyrl-UZ"/>
              </w:rPr>
              <w:t xml:space="preserve"> </w:t>
            </w:r>
            <w:r w:rsidRPr="005100EA">
              <w:rPr>
                <w:rFonts w:ascii="Times New Roman" w:hAnsi="Times New Roman"/>
                <w:sz w:val="24"/>
                <w:szCs w:val="24"/>
                <w:lang w:val="uz-Cyrl-UZ"/>
              </w:rPr>
              <w:t>olish</w:t>
            </w:r>
            <w:r w:rsidR="00A63825" w:rsidRPr="005100EA">
              <w:rPr>
                <w:rFonts w:ascii="Times New Roman" w:hAnsi="Times New Roman"/>
                <w:sz w:val="24"/>
                <w:szCs w:val="24"/>
                <w:lang w:val="uz-Cyrl-UZ"/>
              </w:rPr>
              <w:t>.</w:t>
            </w:r>
          </w:p>
          <w:p w14:paraId="02D0F2FD" w14:textId="65A966F7" w:rsidR="00B451FC" w:rsidRPr="005100EA" w:rsidRDefault="00B451FC"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5100EA">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6FB942B8" w:rsidR="00B451FC" w:rsidRPr="00F303B0" w:rsidRDefault="00B451FC" w:rsidP="00F303B0">
            <w:pPr>
              <w:pStyle w:val="a7"/>
              <w:tabs>
                <w:tab w:val="left" w:pos="1451"/>
              </w:tabs>
              <w:ind w:left="0" w:right="67" w:firstLine="750"/>
              <w:jc w:val="both"/>
              <w:rPr>
                <w:rFonts w:ascii="Times New Roman" w:hAnsi="Times New Roman"/>
                <w:sz w:val="24"/>
                <w:szCs w:val="24"/>
                <w:lang w:val="uz-Cyrl-UZ"/>
              </w:rPr>
            </w:pPr>
            <w:r w:rsidRPr="005100EA">
              <w:rPr>
                <w:rFonts w:ascii="Times New Roman" w:hAnsi="Times New Roman"/>
                <w:sz w:val="24"/>
                <w:szCs w:val="24"/>
                <w:lang w:val="uz-Cyrl-UZ" w:eastAsia="it-IT"/>
              </w:rPr>
              <w:lastRenderedPageBreak/>
              <w:t xml:space="preserve">Bunda, </w:t>
            </w:r>
            <w:r w:rsidR="00436203" w:rsidRPr="005100EA">
              <w:rPr>
                <w:rFonts w:ascii="Times New Roman" w:hAnsi="Times New Roman"/>
                <w:sz w:val="24"/>
                <w:szCs w:val="24"/>
                <w:lang w:val="uz-Cyrl-UZ"/>
              </w:rPr>
              <w:t xml:space="preserve">“Tadbirkorlikni rivojlantirish kompaniyasi” AJ tomonidan </w:t>
            </w:r>
            <w:r w:rsidRPr="005100EA">
              <w:rPr>
                <w:rFonts w:ascii="Times New Roman" w:hAnsi="Times New Roman"/>
                <w:sz w:val="24"/>
                <w:szCs w:val="24"/>
                <w:lang w:val="uz-Cyrl-UZ" w:eastAsia="it-IT"/>
              </w:rPr>
              <w:t xml:space="preserve">Kompensatsiya </w:t>
            </w:r>
            <w:r w:rsidR="001840C8" w:rsidRPr="005100EA">
              <w:rPr>
                <w:rFonts w:ascii="Times New Roman" w:hAnsi="Times New Roman"/>
                <w:sz w:val="24"/>
                <w:szCs w:val="24"/>
                <w:lang w:val="uz-Cyrl-UZ" w:eastAsia="it-IT"/>
              </w:rPr>
              <w:t xml:space="preserve">to‘lanishi rad qilinganda yoki boshqacha shaklda kompensatsiya to‘lovlarini amalga oshirilishining imkoni bo‘lmay qolganda </w:t>
            </w:r>
            <w:r w:rsidRPr="005100EA">
              <w:rPr>
                <w:rFonts w:ascii="Times New Roman" w:hAnsi="Times New Roman"/>
                <w:sz w:val="24"/>
                <w:szCs w:val="24"/>
                <w:lang w:val="uz-Cyrl-UZ" w:eastAsia="it-IT"/>
              </w:rPr>
              <w:t>kredit bo‘yicha foiz to‘lovlari qarz oluvchi tomonidan amalga oshiriladi</w:t>
            </w:r>
            <w:r w:rsidR="00436203" w:rsidRPr="005100EA">
              <w:rPr>
                <w:rFonts w:ascii="Times New Roman" w:hAnsi="Times New Roman"/>
                <w:sz w:val="24"/>
                <w:szCs w:val="24"/>
                <w:lang w:val="uz-Cyrl-UZ" w:eastAsia="it-IT"/>
              </w:rPr>
              <w:t>.</w:t>
            </w:r>
          </w:p>
          <w:p w14:paraId="00A8459D" w14:textId="3EE278CA" w:rsidR="00A63825" w:rsidRPr="00F303B0" w:rsidRDefault="00530713" w:rsidP="00F303B0">
            <w:pPr>
              <w:pStyle w:val="a7"/>
              <w:numPr>
                <w:ilvl w:val="0"/>
                <w:numId w:val="2"/>
              </w:numPr>
              <w:tabs>
                <w:tab w:val="left" w:pos="459"/>
                <w:tab w:val="left" w:pos="1163"/>
              </w:tabs>
              <w:ind w:left="1" w:right="67" w:firstLine="0"/>
              <w:jc w:val="center"/>
              <w:rPr>
                <w:rFonts w:ascii="Times New Roman" w:hAnsi="Times New Roman"/>
                <w:b/>
                <w:sz w:val="24"/>
                <w:szCs w:val="24"/>
              </w:rPr>
            </w:pPr>
            <w:r w:rsidRPr="00F303B0">
              <w:rPr>
                <w:rFonts w:ascii="Times New Roman" w:hAnsi="Times New Roman"/>
                <w:b/>
                <w:sz w:val="24"/>
                <w:szCs w:val="24"/>
              </w:rPr>
              <w:t>HISOB</w:t>
            </w:r>
            <w:r w:rsidR="00A63825" w:rsidRPr="00F303B0">
              <w:rPr>
                <w:rFonts w:ascii="Times New Roman" w:hAnsi="Times New Roman"/>
                <w:b/>
                <w:sz w:val="24"/>
                <w:szCs w:val="24"/>
              </w:rPr>
              <w:t>-</w:t>
            </w:r>
            <w:r w:rsidRPr="00F303B0">
              <w:rPr>
                <w:rFonts w:ascii="Times New Roman" w:hAnsi="Times New Roman"/>
                <w:b/>
                <w:sz w:val="24"/>
                <w:szCs w:val="24"/>
              </w:rPr>
              <w:t>KITOBLAR</w:t>
            </w:r>
            <w:r w:rsidR="00A63825" w:rsidRPr="00F303B0">
              <w:rPr>
                <w:rFonts w:ascii="Times New Roman" w:hAnsi="Times New Roman"/>
                <w:b/>
                <w:sz w:val="24"/>
                <w:szCs w:val="24"/>
              </w:rPr>
              <w:t xml:space="preserve"> </w:t>
            </w:r>
            <w:r w:rsidRPr="00F303B0">
              <w:rPr>
                <w:rFonts w:ascii="Times New Roman" w:hAnsi="Times New Roman"/>
                <w:b/>
                <w:sz w:val="24"/>
                <w:szCs w:val="24"/>
              </w:rPr>
              <w:t>TARTIBI</w:t>
            </w:r>
            <w:r w:rsidR="00A63825" w:rsidRPr="00F303B0">
              <w:rPr>
                <w:rFonts w:ascii="Times New Roman" w:hAnsi="Times New Roman"/>
                <w:sz w:val="24"/>
                <w:szCs w:val="24"/>
                <w:lang w:val="uz-Cyrl-UZ"/>
              </w:rPr>
              <w:t xml:space="preserve">   </w:t>
            </w:r>
          </w:p>
          <w:p w14:paraId="52834C69"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F303B0" w:rsidRDefault="00A63825" w:rsidP="00F303B0">
            <w:pPr>
              <w:pStyle w:val="a7"/>
              <w:numPr>
                <w:ilvl w:val="1"/>
                <w:numId w:val="4"/>
              </w:numPr>
              <w:tabs>
                <w:tab w:val="left" w:pos="1304"/>
              </w:tabs>
              <w:ind w:left="55" w:firstLine="708"/>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yuzasidan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vujudga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kelganidan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keyin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hujjatiga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asosida</w:t>
            </w:r>
            <w:r w:rsidR="00943DF0" w:rsidRPr="00F303B0">
              <w:rPr>
                <w:rFonts w:ascii="Times New Roman" w:hAnsi="Times New Roman"/>
                <w:sz w:val="24"/>
                <w:szCs w:val="24"/>
                <w:lang w:val="en-US"/>
              </w:rPr>
              <w:t>:</w:t>
            </w:r>
          </w:p>
          <w:p w14:paraId="20EFE3B0" w14:textId="77777777" w:rsidR="00943DF0" w:rsidRPr="00F303B0" w:rsidRDefault="00943DF0" w:rsidP="00F303B0">
            <w:pPr>
              <w:pStyle w:val="a7"/>
              <w:tabs>
                <w:tab w:val="left" w:pos="1304"/>
              </w:tabs>
              <w:ind w:left="0" w:firstLine="763"/>
              <w:jc w:val="both"/>
              <w:rPr>
                <w:rFonts w:ascii="Times New Roman" w:hAnsi="Times New Roman"/>
                <w:sz w:val="24"/>
                <w:szCs w:val="24"/>
                <w:lang w:val="uz-Cyrl-UZ"/>
              </w:rPr>
            </w:pPr>
            <w:r w:rsidRPr="00F303B0">
              <w:rPr>
                <w:rFonts w:ascii="Times New Roman" w:hAnsi="Times New Roman"/>
                <w:sz w:val="24"/>
                <w:szCs w:val="24"/>
                <w:lang w:val="uz-Cyrl-UZ"/>
              </w:rPr>
              <w:t>a)</w:t>
            </w:r>
            <w:r w:rsidR="00A63825" w:rsidRPr="00F303B0">
              <w:rPr>
                <w:rFonts w:ascii="Times New Roman" w:hAnsi="Times New Roman"/>
                <w:sz w:val="24"/>
                <w:szCs w:val="24"/>
                <w:lang w:val="uz-Cyrl-UZ"/>
              </w:rPr>
              <w:t xml:space="preserve"> </w:t>
            </w:r>
            <w:r w:rsidRPr="00F303B0">
              <w:rPr>
                <w:rFonts w:ascii="Times New Roman" w:hAnsi="Times New Roman"/>
                <w:sz w:val="24"/>
                <w:szCs w:val="24"/>
                <w:u w:val="single"/>
                <w:lang w:val="uz-Cyrl-UZ"/>
              </w:rPr>
              <w:t>maqsadsiz ajratilganda</w:t>
            </w:r>
            <w:r w:rsidRPr="00F303B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398F132D" w14:textId="2BC9C4F4" w:rsidR="00B64059" w:rsidRPr="00FD3914" w:rsidRDefault="00943DF0"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b</w:t>
            </w:r>
            <w:r w:rsidR="00B64059" w:rsidRPr="00FD3914">
              <w:rPr>
                <w:rFonts w:ascii="Times New Roman" w:hAnsi="Times New Roman"/>
                <w:sz w:val="24"/>
                <w:szCs w:val="24"/>
                <w:lang w:val="uz-Cyrl-UZ"/>
              </w:rPr>
              <w:t>) </w:t>
            </w:r>
            <w:r w:rsidR="00B64059" w:rsidRPr="00B64059">
              <w:rPr>
                <w:rFonts w:ascii="Times New Roman" w:hAnsi="Times New Roman"/>
                <w:sz w:val="24"/>
                <w:szCs w:val="24"/>
                <w:lang w:val="uz-Cyrl-UZ"/>
              </w:rPr>
              <w:t>mahsulot yetkazib beruvchining (xizmat ko‘rsatuvchi, benefitsiar)  hisob raqamiga pul o‘tkazish yo‘li orqali (Loyihalar jalb qilingan mablag‘lar hisobidan moliyalashtirilayotganda, alohida taqdim etish shakli ko‘rsatilgan bo‘lsa belgilangan shaklda</w:t>
            </w:r>
            <w:r w:rsidR="00530713" w:rsidRPr="00F303B0">
              <w:rPr>
                <w:rFonts w:ascii="Times New Roman" w:hAnsi="Times New Roman"/>
                <w:sz w:val="24"/>
                <w:szCs w:val="24"/>
                <w:lang w:val="uz-Cyrl-UZ"/>
              </w:rPr>
              <w:t>ajratadi</w:t>
            </w:r>
            <w:r w:rsidR="00B64059" w:rsidRPr="00FD3914">
              <w:rPr>
                <w:rFonts w:ascii="Times New Roman" w:hAnsi="Times New Roman"/>
                <w:sz w:val="24"/>
                <w:szCs w:val="24"/>
                <w:lang w:val="uz-Cyrl-UZ"/>
              </w:rPr>
              <w:t>;</w:t>
            </w:r>
          </w:p>
          <w:p w14:paraId="0191161F" w14:textId="77777777" w:rsidR="00FD3914" w:rsidRPr="00FD3914" w:rsidRDefault="00B64059" w:rsidP="00FD3914">
            <w:pPr>
              <w:pStyle w:val="a7"/>
              <w:ind w:left="-78" w:firstLine="577"/>
              <w:jc w:val="both"/>
              <w:rPr>
                <w:rFonts w:ascii="Times New Roman" w:hAnsi="Times New Roman"/>
                <w:sz w:val="24"/>
                <w:szCs w:val="24"/>
                <w:lang w:val="en-US"/>
              </w:rPr>
            </w:pPr>
            <w:r>
              <w:rPr>
                <w:rFonts w:ascii="Times New Roman" w:hAnsi="Times New Roman"/>
                <w:sz w:val="24"/>
                <w:szCs w:val="24"/>
                <w:lang w:val="en-US"/>
              </w:rPr>
              <w:t xml:space="preserve">d) </w:t>
            </w:r>
            <w:r w:rsidR="00FD3914" w:rsidRPr="00FD3914">
              <w:rPr>
                <w:rFonts w:ascii="Times New Roman" w:hAnsi="Times New Roman"/>
                <w:sz w:val="24"/>
                <w:szCs w:val="24"/>
                <w:lang w:val="en-US"/>
              </w:rPr>
              <w:t>Investitsion loyihalarni amalga oshirish uchun qurilish maqsadlariga kredit mablag‘lari quyidagi tartibda ajratiladi:</w:t>
            </w:r>
          </w:p>
          <w:p w14:paraId="379C7D4F" w14:textId="73B3BE7A" w:rsidR="00FD3914" w:rsidRPr="005100EA" w:rsidRDefault="00FD3914" w:rsidP="00FD3914">
            <w:pPr>
              <w:tabs>
                <w:tab w:val="left" w:pos="1304"/>
              </w:tabs>
              <w:ind w:firstLine="763"/>
              <w:jc w:val="both"/>
              <w:rPr>
                <w:rFonts w:ascii="Times New Roman" w:hAnsi="Times New Roman"/>
                <w:sz w:val="24"/>
                <w:szCs w:val="24"/>
                <w:lang w:val="uz-Cyrl-UZ"/>
              </w:rPr>
            </w:pPr>
            <w:r>
              <w:rPr>
                <w:rFonts w:ascii="Times New Roman" w:hAnsi="Times New Roman"/>
                <w:sz w:val="24"/>
                <w:szCs w:val="24"/>
                <w:lang w:val="en-US"/>
              </w:rPr>
              <w:t>– </w:t>
            </w:r>
            <w:r w:rsidRPr="00B21D1C">
              <w:rPr>
                <w:rFonts w:ascii="Times New Roman" w:hAnsi="Times New Roman"/>
                <w:sz w:val="24"/>
                <w:szCs w:val="24"/>
                <w:lang w:val="uz-Cyrl-UZ"/>
              </w:rPr>
              <w:t xml:space="preserve">Smeta </w:t>
            </w:r>
            <w:r w:rsidRPr="00FD3914">
              <w:rPr>
                <w:rFonts w:ascii="Times New Roman" w:hAnsi="Times New Roman"/>
                <w:sz w:val="24"/>
                <w:szCs w:val="24"/>
                <w:lang w:val="en-US"/>
              </w:rPr>
              <w:t>h</w:t>
            </w:r>
            <w:r w:rsidRPr="00B21D1C">
              <w:rPr>
                <w:rFonts w:ascii="Times New Roman" w:hAnsi="Times New Roman"/>
                <w:sz w:val="24"/>
                <w:szCs w:val="24"/>
                <w:lang w:val="uz-Cyrl-UZ"/>
              </w:rPr>
              <w:t>ujjatida ko‘rsatilgan qurilish uchun sarflanadigan xarajatlarning kamida 30% qarz oluvchi tomonidan amalga oshirilishi lozim. Bunda smeta qiymatining kamida 15% miqdori qarz oluvchi tomonidan kredit ajratilgunga qadar moliyalashtirilgan bo‘lishi kerak</w:t>
            </w:r>
            <w:r w:rsidRPr="00FD3914">
              <w:rPr>
                <w:rFonts w:ascii="Times New Roman" w:hAnsi="Times New Roman"/>
                <w:sz w:val="24"/>
                <w:szCs w:val="24"/>
                <w:lang w:val="uz-Cyrl-UZ"/>
              </w:rPr>
              <w:t>.</w:t>
            </w:r>
          </w:p>
          <w:p w14:paraId="658AFFBB" w14:textId="6971B9D2" w:rsidR="00FD3914" w:rsidRPr="00FD3914" w:rsidRDefault="00FD3914" w:rsidP="00FD3914">
            <w:pPr>
              <w:tabs>
                <w:tab w:val="left" w:pos="1304"/>
              </w:tabs>
              <w:ind w:firstLine="763"/>
              <w:jc w:val="both"/>
              <w:rPr>
                <w:rFonts w:ascii="Times New Roman" w:hAnsi="Times New Roman"/>
                <w:sz w:val="24"/>
                <w:szCs w:val="24"/>
                <w:lang w:val="uz-Cyrl-UZ"/>
              </w:rPr>
            </w:pPr>
            <w:r>
              <w:rPr>
                <w:rFonts w:ascii="Times New Roman" w:hAnsi="Times New Roman"/>
                <w:sz w:val="24"/>
                <w:szCs w:val="24"/>
                <w:lang w:val="en-US"/>
              </w:rPr>
              <w:t>– </w:t>
            </w:r>
            <w:r w:rsidR="00B64059" w:rsidRPr="00B64059">
              <w:rPr>
                <w:rFonts w:ascii="Times New Roman" w:hAnsi="Times New Roman"/>
                <w:sz w:val="24"/>
                <w:szCs w:val="24"/>
                <w:lang w:val="uz-Cyrl-UZ"/>
              </w:rPr>
              <w:t>Kredit ajratilishi quyidagi bosqichda amalga oshiriladi:</w:t>
            </w:r>
          </w:p>
          <w:p w14:paraId="18A5233B" w14:textId="77777777" w:rsidR="00FD3914" w:rsidRPr="00FD3914" w:rsidRDefault="00FD3914" w:rsidP="00FD3914">
            <w:pPr>
              <w:tabs>
                <w:tab w:val="left" w:pos="1304"/>
              </w:tabs>
              <w:ind w:firstLine="763"/>
              <w:jc w:val="both"/>
              <w:rPr>
                <w:rFonts w:ascii="Times New Roman" w:hAnsi="Times New Roman"/>
                <w:sz w:val="24"/>
                <w:szCs w:val="24"/>
                <w:lang w:val="uz-Cyrl-UZ"/>
              </w:rPr>
            </w:pPr>
            <w:r w:rsidRPr="00FD3914">
              <w:rPr>
                <w:rFonts w:ascii="Times New Roman" w:hAnsi="Times New Roman"/>
                <w:b/>
                <w:bCs/>
                <w:sz w:val="24"/>
                <w:szCs w:val="24"/>
                <w:lang w:val="uz-Cyrl-UZ"/>
              </w:rPr>
              <w:t>1-bosqich:</w:t>
            </w:r>
            <w:r w:rsidRPr="00FD3914">
              <w:rPr>
                <w:rFonts w:ascii="Times New Roman" w:hAnsi="Times New Roman"/>
                <w:sz w:val="24"/>
                <w:szCs w:val="24"/>
                <w:lang w:val="uz-Cyrl-UZ"/>
              </w:rPr>
              <w:t xml:space="preserve"> mijoz tomonidan smeta qiymatining kamida 15% qismi moliyalashtirilganligi yuzasidan qurilish hujjat (F№3) taqdim etilgandan so‘ng kredit summasining 15%igacha kredit ajratiladi;</w:t>
            </w:r>
          </w:p>
          <w:p w14:paraId="12455000" w14:textId="77777777" w:rsidR="00FD3914" w:rsidRPr="00FD3914" w:rsidRDefault="00FD3914" w:rsidP="00FD3914">
            <w:pPr>
              <w:tabs>
                <w:tab w:val="left" w:pos="1304"/>
              </w:tabs>
              <w:ind w:firstLine="763"/>
              <w:jc w:val="both"/>
              <w:rPr>
                <w:rFonts w:ascii="Times New Roman" w:hAnsi="Times New Roman"/>
                <w:sz w:val="24"/>
                <w:szCs w:val="24"/>
                <w:lang w:val="uz-Cyrl-UZ"/>
              </w:rPr>
            </w:pPr>
            <w:r w:rsidRPr="00FD3914">
              <w:rPr>
                <w:rFonts w:ascii="Times New Roman" w:hAnsi="Times New Roman"/>
                <w:b/>
                <w:bCs/>
                <w:sz w:val="24"/>
                <w:szCs w:val="24"/>
                <w:lang w:val="uz-Cyrl-UZ"/>
              </w:rPr>
              <w:t>2-bosqich:</w:t>
            </w:r>
            <w:r w:rsidRPr="00FD3914">
              <w:rPr>
                <w:rFonts w:ascii="Times New Roman" w:hAnsi="Times New Roman"/>
                <w:sz w:val="24"/>
                <w:szCs w:val="24"/>
                <w:lang w:val="uz-Cyrl-UZ"/>
              </w:rPr>
              <w:t xml:space="preserve"> 1-bosqichda ajratilgan kreditning maqsadli ishlatilishi va qurilish ishlari bajarilganligi yuzasidan nazorat o‘lchovi amalga oshirilib, tasdiqlovchi hujjat Bankka taqdim etilgandan so‘ng kredit summasining 30%igacha bo‘lgan qismi ajratilishi mumkin; </w:t>
            </w:r>
          </w:p>
          <w:p w14:paraId="081AC102" w14:textId="77777777" w:rsidR="00FD3914" w:rsidRPr="00FD3914" w:rsidRDefault="00FD3914" w:rsidP="00FD3914">
            <w:pPr>
              <w:tabs>
                <w:tab w:val="left" w:pos="1304"/>
              </w:tabs>
              <w:ind w:firstLine="763"/>
              <w:jc w:val="both"/>
              <w:rPr>
                <w:rFonts w:ascii="Times New Roman" w:hAnsi="Times New Roman"/>
                <w:sz w:val="24"/>
                <w:szCs w:val="24"/>
                <w:lang w:val="uz-Cyrl-UZ"/>
              </w:rPr>
            </w:pPr>
            <w:r w:rsidRPr="00FD3914">
              <w:rPr>
                <w:rFonts w:ascii="Times New Roman" w:hAnsi="Times New Roman"/>
                <w:b/>
                <w:bCs/>
                <w:sz w:val="24"/>
                <w:szCs w:val="24"/>
                <w:lang w:val="uz-Cyrl-UZ"/>
              </w:rPr>
              <w:t>3-bosqich:</w:t>
            </w:r>
            <w:r w:rsidRPr="00FD3914">
              <w:rPr>
                <w:rFonts w:ascii="Times New Roman" w:hAnsi="Times New Roman"/>
                <w:sz w:val="24"/>
                <w:szCs w:val="24"/>
                <w:lang w:val="uz-Cyrl-UZ"/>
              </w:rPr>
              <w:t xml:space="preserve"> 2-bosqichda ajratilgan kreditning maqsadli ishlatilishi va qurilish ishlari bajarilganligi yuzasidan nazorat o‘lchovi amalga oshirilib, tasdiqlovchi hujjat Bankka taqdim etilgandan so‘ng kredit summasining 30%igacha bo‘lgan qismi ajratilishi mumkin; </w:t>
            </w:r>
          </w:p>
          <w:p w14:paraId="056B1544" w14:textId="77777777" w:rsidR="00FD3914" w:rsidRPr="00FD3914" w:rsidRDefault="00FD3914" w:rsidP="00FD3914">
            <w:pPr>
              <w:tabs>
                <w:tab w:val="left" w:pos="1304"/>
              </w:tabs>
              <w:ind w:firstLine="763"/>
              <w:jc w:val="both"/>
              <w:rPr>
                <w:rFonts w:ascii="Times New Roman" w:hAnsi="Times New Roman"/>
                <w:sz w:val="24"/>
                <w:szCs w:val="24"/>
                <w:lang w:val="uz-Cyrl-UZ"/>
              </w:rPr>
            </w:pPr>
            <w:r w:rsidRPr="00FD3914">
              <w:rPr>
                <w:rFonts w:ascii="Times New Roman" w:hAnsi="Times New Roman"/>
                <w:b/>
                <w:bCs/>
                <w:sz w:val="24"/>
                <w:szCs w:val="24"/>
                <w:lang w:val="uz-Cyrl-UZ"/>
              </w:rPr>
              <w:t>4-bosqich:</w:t>
            </w:r>
            <w:r w:rsidRPr="00FD3914">
              <w:rPr>
                <w:rFonts w:ascii="Times New Roman" w:hAnsi="Times New Roman"/>
                <w:sz w:val="24"/>
                <w:szCs w:val="24"/>
                <w:lang w:val="uz-Cyrl-UZ"/>
              </w:rPr>
              <w:t xml:space="preserve"> 3-bosqichda ajratilgan kreditning maqsadli ishlatilishi va qurilish ishlari bajarilganligi yuzasidan nazorat o‘lchovi amalga oshirilib, tasdiqlovchi hujjat Bankka taqdim etilgandan hamda qarz oluvchi tomonidan smeta qiymatining qolgan 15%i moliyalashtirilgandan so‘ng kredit summasining 25%igacha bo‘lgan qismi ajratilishi mumkin.</w:t>
            </w:r>
          </w:p>
          <w:p w14:paraId="1EB48FE2" w14:textId="5FFC0A13" w:rsidR="00A63825" w:rsidRPr="00F303B0" w:rsidRDefault="00FD3914" w:rsidP="00FD3914">
            <w:pPr>
              <w:tabs>
                <w:tab w:val="left" w:pos="1304"/>
              </w:tabs>
              <w:ind w:firstLine="763"/>
              <w:jc w:val="both"/>
              <w:rPr>
                <w:rFonts w:ascii="Times New Roman" w:hAnsi="Times New Roman"/>
                <w:sz w:val="24"/>
                <w:szCs w:val="24"/>
                <w:lang w:val="uz-Cyrl-UZ"/>
              </w:rPr>
            </w:pPr>
            <w:r w:rsidRPr="00FD3914">
              <w:rPr>
                <w:rFonts w:ascii="Times New Roman" w:hAnsi="Times New Roman"/>
                <w:sz w:val="24"/>
                <w:szCs w:val="24"/>
                <w:lang w:val="uz-Cyrl-UZ"/>
              </w:rPr>
              <w:t>Kredit ajratish bosqichlarida Qarz oluvchining muddati o‘tgan kredit va kartoteka№2 qarzdorligi bo‘lmasligi lozim</w:t>
            </w:r>
            <w:r w:rsidR="00A63825" w:rsidRPr="00F303B0">
              <w:rPr>
                <w:rFonts w:ascii="Times New Roman" w:hAnsi="Times New Roman"/>
                <w:sz w:val="24"/>
                <w:szCs w:val="24"/>
                <w:lang w:val="uz-Cyrl-UZ"/>
              </w:rPr>
              <w:t>.</w:t>
            </w:r>
          </w:p>
          <w:p w14:paraId="24938D76" w14:textId="5CFB65B5" w:rsidR="0023209B" w:rsidRPr="00F303B0" w:rsidRDefault="0023209B"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Bunda, </w:t>
            </w:r>
            <w:r w:rsidRPr="00F303B0">
              <w:rPr>
                <w:rFonts w:ascii="Times New Roman" w:hAnsi="Times New Roman"/>
                <w:color w:val="000000"/>
                <w:sz w:val="24"/>
                <w:szCs w:val="24"/>
                <w:lang w:val="uz-Cyrl-UZ" w:eastAsia="it-IT"/>
              </w:rPr>
              <w:t>Kredit mablag‘lari naqd pul ko‘rinishida va/yoki bank plastik kartalarini to‘ldirish orqali ajratilganda amaldagi Bank tarifiga asosan kredit ajratish jarayonida komissiya undiriladi.</w:t>
            </w:r>
          </w:p>
          <w:p w14:paraId="10009BCF" w14:textId="0A769482" w:rsidR="00A63825" w:rsidRPr="00F303B0" w:rsidRDefault="00530713" w:rsidP="00F303B0">
            <w:pPr>
              <w:pStyle w:val="a7"/>
              <w:numPr>
                <w:ilvl w:val="1"/>
                <w:numId w:val="4"/>
              </w:numPr>
              <w:tabs>
                <w:tab w:val="left" w:pos="1152"/>
              </w:tabs>
              <w:ind w:left="39"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foizlarni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belgilangan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miqdorda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amalga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oshirgan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to‘laydi</w:t>
            </w:r>
            <w:r w:rsidR="00A63825" w:rsidRPr="00F303B0">
              <w:rPr>
                <w:rFonts w:ascii="Times New Roman" w:hAnsi="Times New Roman"/>
                <w:sz w:val="24"/>
                <w:szCs w:val="24"/>
                <w:lang w:val="uz-Cyrl-UZ"/>
              </w:rPr>
              <w:t>.</w:t>
            </w:r>
          </w:p>
          <w:p w14:paraId="02660B5A" w14:textId="6D2AC456" w:rsidR="00A63825" w:rsidRPr="00F303B0" w:rsidRDefault="00530713" w:rsidP="00F303B0">
            <w:pPr>
              <w:pStyle w:val="a7"/>
              <w:numPr>
                <w:ilvl w:val="1"/>
                <w:numId w:val="4"/>
              </w:numPr>
              <w:ind w:left="39" w:right="67" w:firstLine="708"/>
              <w:jc w:val="both"/>
              <w:rPr>
                <w:rFonts w:ascii="Times New Roman" w:hAnsi="Times New Roman"/>
                <w:sz w:val="24"/>
                <w:szCs w:val="24"/>
                <w:lang w:val="en-US"/>
              </w:rPr>
            </w:pPr>
            <w:r w:rsidRPr="00F303B0">
              <w:rPr>
                <w:rFonts w:ascii="Times New Roman" w:hAnsi="Times New Roman"/>
                <w:sz w:val="24"/>
                <w:szCs w:val="24"/>
                <w:lang w:val="en-US"/>
              </w:rPr>
              <w:t>Kreditdan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foydalanganlik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uchun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foizlar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kuni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Bank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tomonidan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hisoblab</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boriladi</w:t>
            </w:r>
            <w:r w:rsidR="00A63825" w:rsidRPr="00F303B0">
              <w:rPr>
                <w:rFonts w:ascii="Times New Roman" w:hAnsi="Times New Roman"/>
                <w:sz w:val="24"/>
                <w:szCs w:val="24"/>
                <w:lang w:val="en-US"/>
              </w:rPr>
              <w:t>.</w:t>
            </w:r>
          </w:p>
          <w:p w14:paraId="1FCE232F" w14:textId="7B35C7E0" w:rsidR="00A63825" w:rsidRPr="00A63825" w:rsidRDefault="00530713" w:rsidP="00F303B0">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F303B0">
              <w:rPr>
                <w:rFonts w:ascii="Times New Roman" w:hAnsi="Times New Roman"/>
                <w:sz w:val="24"/>
                <w:szCs w:val="24"/>
                <w:lang w:val="en-US"/>
              </w:rPr>
              <w:t>Qabul</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qilingan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muddatli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majburiyatnomalar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mazkur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shartnoma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shartlariga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asosan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ajratilgan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kreditni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foizlarni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qaytarish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to‘lov</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topshiriqnomasi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orqali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pul</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o‘tkazish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yo‘li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amalga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oshiriladi</w:t>
            </w:r>
            <w:r w:rsidR="00A63825" w:rsidRPr="00530713">
              <w:rPr>
                <w:rFonts w:ascii="Times New Roman" w:hAnsi="Times New Roman"/>
                <w:sz w:val="24"/>
                <w:szCs w:val="24"/>
                <w:lang w:val="en-US"/>
              </w:rPr>
              <w:t>.</w:t>
            </w:r>
          </w:p>
          <w:p w14:paraId="7490A4B5" w14:textId="3B04D507" w:rsidR="008420C2" w:rsidRPr="00305CA3" w:rsidRDefault="008420C2" w:rsidP="00305CA3">
            <w:pPr>
              <w:pStyle w:val="a7"/>
              <w:numPr>
                <w:ilvl w:val="1"/>
                <w:numId w:val="4"/>
              </w:numPr>
              <w:ind w:left="38" w:firstLine="709"/>
              <w:rPr>
                <w:rFonts w:ascii="Times New Roman" w:hAnsi="Times New Roman"/>
                <w:sz w:val="24"/>
                <w:szCs w:val="24"/>
                <w:lang w:val="uz-Cyrl-UZ"/>
              </w:rPr>
            </w:pPr>
            <w:r w:rsidRPr="008420C2">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477D4E"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Pr>
                <w:rFonts w:ascii="Times New Roman" w:hAnsi="Times New Roman"/>
                <w:sz w:val="24"/>
                <w:szCs w:val="24"/>
                <w:lang w:val="uz-Cyrl-UZ"/>
              </w:rPr>
              <w:t>Qarz</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va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qoplash</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har</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to‘lovlar</w:t>
            </w:r>
            <w:r w:rsidR="00477D4E" w:rsidRPr="00477D4E">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ketma</w:t>
            </w:r>
            <w:r w:rsidR="00477D4E" w:rsidRPr="00477D4E">
              <w:rPr>
                <w:rFonts w:ascii="Times New Roman" w:hAnsi="Times New Roman"/>
                <w:sz w:val="24"/>
                <w:szCs w:val="24"/>
                <w:lang w:val="uz-Cyrl-UZ"/>
              </w:rPr>
              <w:t>-</w:t>
            </w:r>
            <w:r>
              <w:rPr>
                <w:rFonts w:ascii="Times New Roman" w:hAnsi="Times New Roman"/>
                <w:sz w:val="24"/>
                <w:szCs w:val="24"/>
                <w:lang w:val="uz-Cyrl-UZ"/>
              </w:rPr>
              <w:t>ketlikda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qoplanadi</w:t>
            </w:r>
            <w:r w:rsidR="00A63825" w:rsidRPr="00477D4E">
              <w:rPr>
                <w:rFonts w:ascii="Times New Roman" w:hAnsi="Times New Roman"/>
                <w:sz w:val="24"/>
                <w:szCs w:val="24"/>
                <w:lang w:val="uz-Cyrl-UZ"/>
              </w:rPr>
              <w:t>:</w:t>
            </w:r>
          </w:p>
          <w:p w14:paraId="073AFF45" w14:textId="523AE167"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1)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mutanosib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w:t>
            </w:r>
          </w:p>
          <w:p w14:paraId="7D5FBF39" w14:textId="294B66C5"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2)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w:t>
            </w:r>
          </w:p>
          <w:p w14:paraId="5D37E0A5" w14:textId="6D97274A"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3) </w:t>
            </w:r>
            <w:r w:rsidR="00530713">
              <w:rPr>
                <w:rFonts w:ascii="Times New Roman" w:hAnsi="Times New Roman"/>
                <w:sz w:val="24"/>
                <w:szCs w:val="24"/>
                <w:lang w:val="uz-Cyrl-UZ"/>
              </w:rPr>
              <w:t>neustoyka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jarima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penya</w:t>
            </w:r>
            <w:r w:rsidRPr="00A63825">
              <w:rPr>
                <w:rFonts w:ascii="Times New Roman" w:hAnsi="Times New Roman"/>
                <w:sz w:val="24"/>
                <w:szCs w:val="24"/>
                <w:lang w:val="uz-Cyrl-UZ"/>
              </w:rPr>
              <w:t>);</w:t>
            </w:r>
          </w:p>
          <w:p w14:paraId="43B20C5B" w14:textId="72CF35C8" w:rsidR="00A63825" w:rsidRPr="00A63825" w:rsidRDefault="00A63825" w:rsidP="00D76855">
            <w:pPr>
              <w:tabs>
                <w:tab w:val="left" w:pos="1316"/>
              </w:tabs>
              <w:ind w:left="39" w:right="67"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4) </w:t>
            </w:r>
            <w:r w:rsidR="00530713">
              <w:rPr>
                <w:rFonts w:ascii="Times New Roman" w:hAnsi="Times New Roman"/>
                <w:sz w:val="24"/>
                <w:szCs w:val="24"/>
                <w:lang w:val="uz-Cyrl-UZ"/>
              </w:rPr>
              <w:t>kreditorning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bog‘liq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xarajatlari</w:t>
            </w:r>
            <w:r w:rsidRPr="00A63825">
              <w:rPr>
                <w:rFonts w:ascii="Times New Roman" w:hAnsi="Times New Roman"/>
                <w:sz w:val="24"/>
                <w:szCs w:val="24"/>
                <w:lang w:val="uz-Cyrl-UZ"/>
              </w:rPr>
              <w:t>.</w:t>
            </w:r>
          </w:p>
          <w:p w14:paraId="2090E6E9" w14:textId="51A36556" w:rsidR="00A63825" w:rsidRPr="00305CA3" w:rsidRDefault="00530713" w:rsidP="00D76855">
            <w:pPr>
              <w:tabs>
                <w:tab w:val="left" w:pos="1316"/>
              </w:tabs>
              <w:ind w:left="39" w:right="67" w:firstLine="708"/>
              <w:jc w:val="both"/>
              <w:rPr>
                <w:rFonts w:ascii="Times New Roman" w:hAnsi="Times New Roman"/>
                <w:sz w:val="24"/>
                <w:szCs w:val="24"/>
                <w:lang w:val="uz-Cyrl-UZ"/>
              </w:rPr>
            </w:pPr>
            <w:r>
              <w:rPr>
                <w:rFonts w:ascii="Times New Roman" w:hAnsi="Times New Roman"/>
                <w:sz w:val="24"/>
                <w:szCs w:val="24"/>
                <w:lang w:val="uz-Cyrl-UZ"/>
              </w:rPr>
              <w:lastRenderedPageBreak/>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4F3446" w:rsidRPr="00305CA3">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4F3446" w:rsidRPr="00305CA3">
              <w:rPr>
                <w:rFonts w:ascii="Times New Roman" w:hAnsi="Times New Roman"/>
                <w:sz w:val="24"/>
                <w:szCs w:val="24"/>
                <w:lang w:val="uz-Cyrl-UZ"/>
              </w:rPr>
              <w:t xml:space="preserve"> </w:t>
            </w:r>
            <w:bookmarkStart w:id="9" w:name="_Hlk209175217"/>
            <w:r w:rsidR="004F3446" w:rsidRPr="004F3446">
              <w:rPr>
                <w:rFonts w:ascii="Times New Roman" w:hAnsi="Times New Roman"/>
                <w:sz w:val="24"/>
                <w:szCs w:val="24"/>
                <w:lang w:val="uz-Latn-UZ"/>
              </w:rPr>
              <w:t>va boshqa to‘lovlar</w:t>
            </w:r>
            <w:bookmarkEnd w:id="9"/>
            <w:r>
              <w:rPr>
                <w:rFonts w:ascii="Times New Roman" w:hAnsi="Times New Roman"/>
                <w:sz w:val="24"/>
                <w:szCs w:val="24"/>
                <w:lang w:val="uz-Cyrl-UZ"/>
              </w:rPr>
              <w: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kerakli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topshirig‘isiz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so‘zsiz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akseptsiz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563C74AB" w14:textId="04103ACC"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305CA3">
              <w:rPr>
                <w:rFonts w:ascii="Times New Roman" w:hAnsi="Times New Roman"/>
                <w:b/>
                <w:bCs/>
                <w:sz w:val="24"/>
                <w:szCs w:val="24"/>
                <w:lang w:val="uz-Cyrl-UZ"/>
              </w:rPr>
              <w:t>6.7.</w:t>
            </w:r>
            <w:r w:rsidRPr="00305CA3">
              <w:rPr>
                <w:rFonts w:ascii="Times New Roman" w:hAnsi="Times New Roman"/>
                <w:sz w:val="24"/>
                <w:szCs w:val="24"/>
                <w:lang w:val="uz-Cyrl-UZ"/>
              </w:rPr>
              <w:t> </w:t>
            </w:r>
            <w:r w:rsidRPr="0090571F">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90571F">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A63825"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KREDIT</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QAYTARILIShINING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TA’MINOTI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UNI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RASMIYLAShTIRISh</w:t>
            </w:r>
          </w:p>
          <w:p w14:paraId="1CA4BED0" w14:textId="77777777" w:rsidR="00D807AC" w:rsidRPr="00A63825"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D807AC"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30713">
              <w:rPr>
                <w:rFonts w:ascii="Times New Roman" w:hAnsi="Times New Roman"/>
                <w:sz w:val="24"/>
                <w:szCs w:val="24"/>
                <w:lang w:val="en-US"/>
              </w:rPr>
              <w:t>Mazkur</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shartnoma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asosida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ajratilgan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003A032C">
              <w:rPr>
                <w:rFonts w:ascii="Times New Roman" w:hAnsi="Times New Roman"/>
                <w:sz w:val="24"/>
                <w:szCs w:val="24"/>
                <w:lang w:val="en-US"/>
              </w:rPr>
              <w:t>___________________________________</w:t>
            </w:r>
            <w:r w:rsidR="00D807AC" w:rsidRPr="00D807AC">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ta’minlanadi</w:t>
            </w:r>
            <w:r w:rsidR="00A63825" w:rsidRPr="00530713">
              <w:rPr>
                <w:rFonts w:ascii="Times New Roman" w:hAnsi="Times New Roman"/>
                <w:sz w:val="24"/>
                <w:szCs w:val="24"/>
                <w:lang w:val="en-US"/>
              </w:rPr>
              <w:t>.</w:t>
            </w:r>
            <w:r w:rsidR="00C7391D">
              <w:rPr>
                <w:rFonts w:ascii="Times New Roman" w:hAnsi="Times New Roman"/>
                <w:sz w:val="24"/>
                <w:szCs w:val="24"/>
                <w:lang w:val="uz-Cyrl-UZ"/>
              </w:rPr>
              <w:t xml:space="preserve">                                                                                         </w:t>
            </w:r>
            <w:r w:rsidR="003A032C" w:rsidRPr="003A032C">
              <w:rPr>
                <w:rFonts w:ascii="Times New Roman" w:hAnsi="Times New Roman"/>
                <w:sz w:val="24"/>
                <w:szCs w:val="24"/>
                <w:vertAlign w:val="superscript"/>
                <w:lang w:val="en-US"/>
              </w:rPr>
              <w:t>(</w:t>
            </w:r>
            <w:r w:rsidR="003A032C" w:rsidRPr="00EC0408">
              <w:rPr>
                <w:rFonts w:ascii="Times New Roman" w:hAnsi="Times New Roman"/>
                <w:sz w:val="24"/>
                <w:szCs w:val="24"/>
                <w:highlight w:val="yellow"/>
                <w:vertAlign w:val="superscript"/>
                <w:lang w:val="en-US"/>
              </w:rPr>
              <w:t>garov)</w:t>
            </w:r>
          </w:p>
          <w:p w14:paraId="75173E78" w14:textId="1A1CFABB" w:rsidR="00A63825" w:rsidRPr="00D807AC"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w:t>
            </w:r>
          </w:p>
          <w:p w14:paraId="17C48971" w14:textId="724BF8CC" w:rsidR="00A63825" w:rsidRPr="00A63825"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Majburiyat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w:t>
            </w:r>
            <w:r>
              <w:rPr>
                <w:rFonts w:ascii="Times New Roman" w:hAnsi="Times New Roman"/>
                <w:sz w:val="24"/>
                <w:szCs w:val="24"/>
                <w:lang w:val="uz-Latn-UZ"/>
              </w:rPr>
              <w:t>i</w:t>
            </w:r>
            <w:r>
              <w:rPr>
                <w:rFonts w:ascii="Times New Roman" w:hAnsi="Times New Roman"/>
                <w:sz w:val="24"/>
                <w:szCs w:val="24"/>
                <w:lang w:val="uz-Cyrl-UZ"/>
              </w:rPr>
              <w:t>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9D973AA" w14:textId="7CF30A24"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predmetiga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xohlagan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hammasiga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C7391D">
              <w:rPr>
                <w:rFonts w:ascii="Times New Roman" w:hAnsi="Times New Roman"/>
                <w:sz w:val="24"/>
                <w:szCs w:val="24"/>
                <w:lang w:val="uz-Cyrl-UZ"/>
              </w:rPr>
              <w:t xml:space="preserve"> </w:t>
            </w:r>
            <w:r w:rsidR="004F3446" w:rsidRPr="00305CA3">
              <w:rPr>
                <w:rFonts w:ascii="Times New Roman" w:hAnsi="Times New Roman"/>
                <w:sz w:val="24"/>
                <w:szCs w:val="24"/>
                <w:lang w:val="uz-Cyrl-UZ"/>
              </w:rPr>
              <w:t xml:space="preserve">tartibida </w:t>
            </w:r>
            <w:r>
              <w:rPr>
                <w:rFonts w:ascii="Times New Roman" w:hAnsi="Times New Roman"/>
                <w:sz w:val="24"/>
                <w:szCs w:val="24"/>
                <w:lang w:val="uz-Cyrl-UZ"/>
              </w:rPr>
              <w:t>yo</w:t>
            </w:r>
            <w:r w:rsidR="00D41CF1" w:rsidRPr="00305CA3">
              <w:rPr>
                <w:rFonts w:ascii="Times New Roman" w:hAnsi="Times New Roman"/>
                <w:sz w:val="24"/>
                <w:szCs w:val="24"/>
                <w:lang w:val="uz-Cyrl-UZ"/>
              </w:rPr>
              <w:t>x</w:t>
            </w:r>
            <w:r w:rsidR="004F3446" w:rsidRPr="00305CA3">
              <w:rPr>
                <w:rFonts w:ascii="Times New Roman" w:hAnsi="Times New Roman"/>
                <w:sz w:val="24"/>
                <w:szCs w:val="24"/>
                <w:lang w:val="uz-Cyrl-UZ"/>
              </w:rPr>
              <w:t>ud</w:t>
            </w:r>
            <w:r w:rsidR="00C7391D">
              <w:rPr>
                <w:rFonts w:ascii="Times New Roman" w:hAnsi="Times New Roman"/>
                <w:sz w:val="24"/>
                <w:szCs w:val="24"/>
                <w:lang w:val="uz-Cyrl-UZ"/>
              </w:rPr>
              <w:t xml:space="preserve"> </w:t>
            </w:r>
            <w:r>
              <w:rPr>
                <w:rFonts w:ascii="Times New Roman" w:hAnsi="Times New Roman"/>
                <w:sz w:val="24"/>
                <w:szCs w:val="24"/>
                <w:lang w:val="uz-Cyrl-UZ"/>
              </w:rPr>
              <w:t>sudsiz</w:t>
            </w:r>
            <w:r w:rsidR="00C7391D">
              <w:rPr>
                <w:rFonts w:ascii="Times New Roman" w:hAnsi="Times New Roman"/>
                <w:sz w:val="24"/>
                <w:szCs w:val="24"/>
                <w:lang w:val="uz-Cyrl-UZ"/>
              </w:rPr>
              <w:t xml:space="preserve"> </w:t>
            </w:r>
            <w:r>
              <w:rPr>
                <w:rFonts w:ascii="Times New Roman" w:hAnsi="Times New Roman"/>
                <w:sz w:val="24"/>
                <w:szCs w:val="24"/>
                <w:lang w:val="uz-Cyrl-UZ"/>
              </w:rPr>
              <w:t>tartibda</w:t>
            </w:r>
            <w:r w:rsidR="00C7391D">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563722C3" w14:textId="37F66B28"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rasmiylashtirish</w:t>
            </w:r>
            <w:r w:rsidR="00A63825" w:rsidRPr="00A63825">
              <w:rPr>
                <w:rFonts w:ascii="Times New Roman" w:hAnsi="Times New Roman"/>
                <w:sz w:val="24"/>
                <w:szCs w:val="24"/>
                <w:lang w:val="uz-Cyrl-UZ"/>
              </w:rPr>
              <w:t xml:space="preserve">  </w:t>
            </w:r>
            <w:bookmarkStart w:id="10" w:name="_Hlk215667037"/>
            <w:r w:rsidR="00B17A64">
              <w:rPr>
                <w:rFonts w:ascii="Times New Roman" w:hAnsi="Times New Roman"/>
                <w:sz w:val="24"/>
                <w:szCs w:val="24"/>
                <w:lang w:val="uz-Latn-UZ"/>
              </w:rPr>
              <w:t>x</w:t>
            </w:r>
            <w:r w:rsidR="00B17A64" w:rsidRPr="00F44601">
              <w:rPr>
                <w:rFonts w:ascii="Times New Roman" w:hAnsi="Times New Roman"/>
                <w:sz w:val="24"/>
                <w:szCs w:val="24"/>
                <w:lang w:val="uz-Latn-UZ"/>
              </w:rPr>
              <w:t xml:space="preserve">arajatlari </w:t>
            </w:r>
            <w:r w:rsidR="00B17A64" w:rsidRPr="00AC3AA6">
              <w:rPr>
                <w:rFonts w:ascii="Times New Roman" w:hAnsi="Times New Roman"/>
                <w:sz w:val="24"/>
                <w:szCs w:val="24"/>
                <w:lang w:val="uz-Cyrl-UZ"/>
              </w:rPr>
              <w:t>(shu jumladan, sug‘urta mukofotining to‘lanishini ta’minlash)</w:t>
            </w:r>
            <w:bookmarkEnd w:id="10"/>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w:t>
            </w:r>
          </w:p>
          <w:p w14:paraId="1C3D8329" w14:textId="43351C86"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w:t>
            </w:r>
            <w:r w:rsidR="00C7391D">
              <w:rPr>
                <w:rFonts w:ascii="Times New Roman" w:hAnsi="Times New Roman"/>
                <w:sz w:val="24"/>
                <w:szCs w:val="24"/>
                <w:lang w:val="uz-Cyrl-UZ"/>
              </w:rPr>
              <w:t xml:space="preserve"> (</w:t>
            </w:r>
            <w:r>
              <w:rPr>
                <w:rFonts w:ascii="Times New Roman" w:hAnsi="Times New Roman"/>
                <w:sz w:val="24"/>
                <w:szCs w:val="24"/>
                <w:lang w:val="uz-Cyrl-UZ"/>
              </w:rPr>
              <w:t>Bankka</w:t>
            </w:r>
            <w:r w:rsidR="00C7391D">
              <w:rPr>
                <w:rFonts w:ascii="Times New Roman" w:hAnsi="Times New Roman"/>
                <w:sz w:val="24"/>
                <w:szCs w:val="24"/>
                <w:lang w:val="uz-Cyrl-UZ"/>
              </w:rPr>
              <w:t xml:space="preserve"> </w:t>
            </w:r>
            <w:r>
              <w:rPr>
                <w:rFonts w:ascii="Times New Roman" w:hAnsi="Times New Roman"/>
                <w:sz w:val="24"/>
                <w:szCs w:val="24"/>
                <w:lang w:val="uz-Cyrl-UZ"/>
              </w:rPr>
              <w:t>aloqador</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uchun</w:t>
            </w:r>
            <w:r w:rsidR="00C7391D">
              <w:rPr>
                <w:rFonts w:ascii="Times New Roman" w:hAnsi="Times New Roman"/>
                <w:sz w:val="24"/>
                <w:szCs w:val="24"/>
                <w:lang w:val="uz-Cyrl-UZ"/>
              </w:rPr>
              <w:t xml:space="preserve"> 130%)</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7EDD7A15" w14:textId="40E2315C" w:rsidR="00A63825" w:rsidRPr="00A63825"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rasmiylashtirilgandan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olingandan</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hollarda</w:t>
            </w:r>
            <w:r w:rsidR="00A63825" w:rsidRPr="00A63825">
              <w:rPr>
                <w:rFonts w:ascii="Times New Roman" w:hAnsi="Times New Roman"/>
                <w:i/>
                <w:sz w:val="24"/>
                <w:szCs w:val="24"/>
                <w:lang w:val="uz-Cyrl-UZ"/>
              </w:rPr>
              <w:t xml:space="preserve"> - </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shartnomasi</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notarial</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tasdiqlangandan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davlat</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ro‘yxatidan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o‘tgazilgandan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garovga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qo‘yilgan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mulk</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majburiy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tartibda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sug‘urtalangandan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so‘ng</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w:t>
            </w:r>
          </w:p>
          <w:p w14:paraId="11A16EB1" w14:textId="04C43124" w:rsidR="00A63825" w:rsidRPr="00F303B0"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qoldig‘i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ortiq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almashtirish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bermaslik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mutloq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6BE2E382" w14:textId="212577A1"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4F2199">
              <w:rPr>
                <w:rFonts w:ascii="Times New Roman" w:hAnsi="Times New Roman"/>
                <w:sz w:val="24"/>
                <w:szCs w:val="24"/>
                <w:lang w:val="uz-Latn-UZ"/>
              </w:rPr>
              <w:t xml:space="preserve">Kredit mablag‘lari “Biznesni kafolatlash milliy kompaniyasi” AJ kafilligidan foydalangan holda asosiy vositalar </w:t>
            </w:r>
            <w:r w:rsidRPr="004F2199">
              <w:rPr>
                <w:rFonts w:ascii="Times New Roman" w:hAnsi="Times New Roman"/>
                <w:i/>
                <w:iCs/>
                <w:sz w:val="24"/>
                <w:szCs w:val="24"/>
                <w:lang w:val="uz-Latn-UZ"/>
              </w:rPr>
              <w:t>(ko‘chmas mulk, avtotransport vositalari, maxsus texnikalar hamda asbob-uskunalar)</w:t>
            </w:r>
            <w:r w:rsidRPr="004F2199">
              <w:rPr>
                <w:rFonts w:ascii="Times New Roman" w:hAnsi="Times New Roman"/>
                <w:sz w:val="24"/>
                <w:szCs w:val="24"/>
                <w:lang w:val="uz-Latn-UZ"/>
              </w:rPr>
              <w:t xml:space="preserve"> sotib olish uchun yo‘naltirilganda, kredit mablag‘lari hisobiga sotib olingan mazkur asosiy vositalar </w:t>
            </w:r>
            <w:r w:rsidR="00F364AE">
              <w:rPr>
                <w:rFonts w:ascii="Times New Roman" w:hAnsi="Times New Roman"/>
                <w:sz w:val="24"/>
                <w:szCs w:val="24"/>
                <w:lang w:val="uz-Latn-UZ"/>
              </w:rPr>
              <w:t>Qarz oluvchi</w:t>
            </w:r>
            <w:r w:rsidRPr="004F2199">
              <w:rPr>
                <w:rFonts w:ascii="Times New Roman" w:hAnsi="Times New Roman"/>
                <w:sz w:val="24"/>
                <w:szCs w:val="24"/>
                <w:lang w:val="uz-Latn-UZ"/>
              </w:rPr>
              <w:t xml:space="preserve"> nomiga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E15743"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089E9323" w14:textId="36BED7D5" w:rsidR="00E15743" w:rsidRPr="00A63825" w:rsidRDefault="00E15743"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E15743">
              <w:rPr>
                <w:rFonts w:ascii="Times New Roman" w:hAnsi="Times New Roman"/>
                <w:sz w:val="24"/>
                <w:szCs w:val="24"/>
                <w:lang w:val="uz-Cyrl-UZ"/>
              </w:rPr>
              <w:t>Shartnomaning 5.2.7-bandi “n”-kichik bandidagi majburiyat bajarilmaganligi Bank tomonidan aniqlangan kundan boshlab 3 (uch) ish kuni ichida kredit umumiy summasidan 0,1% miqdorida jarima undiriladi</w:t>
            </w:r>
            <w:r>
              <w:rPr>
                <w:rFonts w:ascii="Times New Roman" w:hAnsi="Times New Roman"/>
                <w:sz w:val="24"/>
                <w:szCs w:val="24"/>
                <w:lang w:val="en-US"/>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lastRenderedPageBreak/>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5"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lastRenderedPageBreak/>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DB1CAD"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DB1CAD"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lastRenderedPageBreak/>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lastRenderedPageBreak/>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lastRenderedPageBreak/>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147E0"/>
    <w:rsid w:val="00070B24"/>
    <w:rsid w:val="00077846"/>
    <w:rsid w:val="000814F6"/>
    <w:rsid w:val="000C48E6"/>
    <w:rsid w:val="000E5673"/>
    <w:rsid w:val="001840C8"/>
    <w:rsid w:val="001A2CCB"/>
    <w:rsid w:val="0023209B"/>
    <w:rsid w:val="002524A8"/>
    <w:rsid w:val="00277664"/>
    <w:rsid w:val="00305CA3"/>
    <w:rsid w:val="00343023"/>
    <w:rsid w:val="00343A90"/>
    <w:rsid w:val="00385597"/>
    <w:rsid w:val="003A032C"/>
    <w:rsid w:val="003D6F68"/>
    <w:rsid w:val="003E2503"/>
    <w:rsid w:val="00402D24"/>
    <w:rsid w:val="00436203"/>
    <w:rsid w:val="00477D4E"/>
    <w:rsid w:val="00485453"/>
    <w:rsid w:val="004A3209"/>
    <w:rsid w:val="004B6E4F"/>
    <w:rsid w:val="004F3446"/>
    <w:rsid w:val="005100EA"/>
    <w:rsid w:val="005118F5"/>
    <w:rsid w:val="00530713"/>
    <w:rsid w:val="00531130"/>
    <w:rsid w:val="00536CA9"/>
    <w:rsid w:val="005419B4"/>
    <w:rsid w:val="00575810"/>
    <w:rsid w:val="0058412D"/>
    <w:rsid w:val="005C046A"/>
    <w:rsid w:val="0065011A"/>
    <w:rsid w:val="00680E5B"/>
    <w:rsid w:val="006B3808"/>
    <w:rsid w:val="006E33CA"/>
    <w:rsid w:val="00717FD9"/>
    <w:rsid w:val="007D5BEB"/>
    <w:rsid w:val="007F2378"/>
    <w:rsid w:val="007F4301"/>
    <w:rsid w:val="008420C2"/>
    <w:rsid w:val="00846B24"/>
    <w:rsid w:val="008F4CFE"/>
    <w:rsid w:val="0090571F"/>
    <w:rsid w:val="00943DF0"/>
    <w:rsid w:val="009C26BB"/>
    <w:rsid w:val="009C26EB"/>
    <w:rsid w:val="009E4807"/>
    <w:rsid w:val="009E692F"/>
    <w:rsid w:val="00A27E98"/>
    <w:rsid w:val="00A63825"/>
    <w:rsid w:val="00AB2F90"/>
    <w:rsid w:val="00AC46E2"/>
    <w:rsid w:val="00AD3AE5"/>
    <w:rsid w:val="00B17A64"/>
    <w:rsid w:val="00B30C02"/>
    <w:rsid w:val="00B451FC"/>
    <w:rsid w:val="00B64059"/>
    <w:rsid w:val="00B72561"/>
    <w:rsid w:val="00B76766"/>
    <w:rsid w:val="00B900BC"/>
    <w:rsid w:val="00BB7066"/>
    <w:rsid w:val="00C674F5"/>
    <w:rsid w:val="00C7391D"/>
    <w:rsid w:val="00C96CCD"/>
    <w:rsid w:val="00CB41D0"/>
    <w:rsid w:val="00CD0B34"/>
    <w:rsid w:val="00CF79F4"/>
    <w:rsid w:val="00D118EC"/>
    <w:rsid w:val="00D11EC7"/>
    <w:rsid w:val="00D120CE"/>
    <w:rsid w:val="00D16B92"/>
    <w:rsid w:val="00D41CF1"/>
    <w:rsid w:val="00D665B4"/>
    <w:rsid w:val="00D717B8"/>
    <w:rsid w:val="00D734B0"/>
    <w:rsid w:val="00D807AC"/>
    <w:rsid w:val="00DB1CAD"/>
    <w:rsid w:val="00DB2AE0"/>
    <w:rsid w:val="00DE4F47"/>
    <w:rsid w:val="00E15743"/>
    <w:rsid w:val="00E25E3B"/>
    <w:rsid w:val="00EB00E1"/>
    <w:rsid w:val="00EB7532"/>
    <w:rsid w:val="00EC0408"/>
    <w:rsid w:val="00F303B0"/>
    <w:rsid w:val="00F364AE"/>
    <w:rsid w:val="00F424E1"/>
    <w:rsid w:val="00F66004"/>
    <w:rsid w:val="00F76509"/>
    <w:rsid w:val="00FD3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32</cp:revision>
  <dcterms:created xsi:type="dcterms:W3CDTF">2025-08-18T05:55:00Z</dcterms:created>
  <dcterms:modified xsi:type="dcterms:W3CDTF">2026-02-24T11:14:00Z</dcterms:modified>
</cp:coreProperties>
</file>